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7F" w:rsidRDefault="00C4697F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C4697F" w:rsidRDefault="00C4697F">
      <w:pPr>
        <w:pStyle w:val="11"/>
        <w:keepNext/>
        <w:keepLines/>
        <w:shd w:val="clear" w:color="auto" w:fill="auto"/>
      </w:pPr>
    </w:p>
    <w:p w:rsidR="00A82651" w:rsidRDefault="005D5F3B">
      <w:pPr>
        <w:pStyle w:val="11"/>
        <w:keepNext/>
        <w:keepLines/>
        <w:shd w:val="clear" w:color="auto" w:fill="auto"/>
      </w:pPr>
      <w:bookmarkStart w:id="2" w:name="_GoBack"/>
      <w:bookmarkEnd w:id="2"/>
      <w:r>
        <w:t>Сведения о результатах независимой оценки, проводимой в 202</w:t>
      </w:r>
      <w:r w:rsidR="00B74E1E">
        <w:t xml:space="preserve">1 </w:t>
      </w:r>
      <w:r>
        <w:t>году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559"/>
        <w:gridCol w:w="1559"/>
        <w:gridCol w:w="1134"/>
        <w:gridCol w:w="1701"/>
        <w:gridCol w:w="1276"/>
        <w:gridCol w:w="851"/>
      </w:tblGrid>
      <w:tr w:rsidR="00A82651" w:rsidTr="00B74E1E">
        <w:trPr>
          <w:trHeight w:hRule="exact" w:val="40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51" w:rsidRDefault="005D5F3B">
            <w:pPr>
              <w:pStyle w:val="a5"/>
              <w:shd w:val="clear" w:color="auto" w:fill="auto"/>
              <w:spacing w:before="1880"/>
            </w:pPr>
            <w: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651" w:rsidRDefault="005D5F3B">
            <w:pPr>
              <w:pStyle w:val="a5"/>
              <w:shd w:val="clear" w:color="auto" w:fill="auto"/>
              <w:spacing w:before="1880"/>
            </w:pPr>
            <w: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2651" w:rsidRDefault="005D5F3B">
            <w:pPr>
              <w:pStyle w:val="a5"/>
              <w:shd w:val="clear" w:color="auto" w:fill="auto"/>
              <w:spacing w:before="240"/>
            </w:pPr>
            <w:r>
              <w:rPr>
                <w:lang w:val="en-US" w:eastAsia="en-US" w:bidi="en-US"/>
              </w:rPr>
              <w:t>I</w:t>
            </w:r>
            <w:r w:rsidRPr="00F81CA0">
              <w:rPr>
                <w:lang w:eastAsia="en-US" w:bidi="en-US"/>
              </w:rPr>
              <w:t xml:space="preserve"> </w:t>
            </w:r>
            <w:r>
              <w:t>.Показатели,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2651" w:rsidRDefault="005D5F3B">
            <w:pPr>
              <w:pStyle w:val="a5"/>
              <w:shd w:val="clear" w:color="auto" w:fill="auto"/>
              <w:spacing w:before="240"/>
            </w:pPr>
            <w:r>
              <w:rPr>
                <w:lang w:val="en-US" w:eastAsia="en-US" w:bidi="en-US"/>
              </w:rPr>
              <w:t>II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2651" w:rsidRDefault="005D5F3B">
            <w:pPr>
              <w:pStyle w:val="a5"/>
              <w:shd w:val="clear" w:color="auto" w:fill="auto"/>
              <w:spacing w:before="340"/>
            </w:pPr>
            <w:r>
              <w:t xml:space="preserve">III. </w:t>
            </w:r>
            <w:r>
              <w:rPr>
                <w:color w:val="333333"/>
              </w:rPr>
              <w:t>Показатели, характеризующие 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2651" w:rsidRDefault="005D5F3B">
            <w:pPr>
              <w:pStyle w:val="a5"/>
              <w:shd w:val="clear" w:color="auto" w:fill="auto"/>
              <w:spacing w:before="100"/>
            </w:pPr>
            <w:r>
              <w:rPr>
                <w:lang w:val="en-US" w:eastAsia="en-US" w:bidi="en-US"/>
              </w:rPr>
              <w:t>IV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2651" w:rsidRDefault="005D5F3B">
            <w:pPr>
              <w:pStyle w:val="a5"/>
              <w:shd w:val="clear" w:color="auto" w:fill="auto"/>
              <w:spacing w:before="160"/>
            </w:pPr>
            <w:r>
              <w:rPr>
                <w:lang w:val="en-US" w:eastAsia="en-US" w:bidi="en-US"/>
              </w:rPr>
              <w:t>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удовлетворенность качеством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2651" w:rsidRPr="00AA4DDD" w:rsidRDefault="005D5F3B">
            <w:pPr>
              <w:pStyle w:val="a5"/>
              <w:shd w:val="clear" w:color="auto" w:fill="auto"/>
              <w:spacing w:before="340"/>
              <w:rPr>
                <w:b/>
              </w:rPr>
            </w:pPr>
            <w:r w:rsidRPr="00AA4DDD">
              <w:rPr>
                <w:b/>
              </w:rPr>
              <w:t>ИТОГО</w:t>
            </w:r>
          </w:p>
        </w:tc>
      </w:tr>
      <w:tr w:rsidR="00A82651" w:rsidTr="00B74E1E">
        <w:trPr>
          <w:trHeight w:hRule="exact" w:val="1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Default="005D5F3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Default="005D5F3B" w:rsidP="00F81CA0">
            <w:pPr>
              <w:pStyle w:val="a5"/>
              <w:shd w:val="clear" w:color="auto" w:fill="auto"/>
            </w:pPr>
            <w:r>
              <w:t>БУ ОО «</w:t>
            </w:r>
            <w:r w:rsidR="00F81CA0">
              <w:t>Комплексный центр социального обслуживания населения Урицкого района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CD2FA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CD2FA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CD2FAB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51" w:rsidRPr="00B74E1E" w:rsidRDefault="00B74E1E">
            <w:pPr>
              <w:pStyle w:val="a5"/>
              <w:shd w:val="clear" w:color="auto" w:fill="auto"/>
              <w:rPr>
                <w:color w:val="auto"/>
              </w:rPr>
            </w:pPr>
            <w:r w:rsidRPr="00B74E1E">
              <w:rPr>
                <w:color w:val="auto"/>
              </w:rPr>
              <w:t>92,0</w:t>
            </w:r>
          </w:p>
        </w:tc>
      </w:tr>
      <w:tr w:rsidR="00A82651" w:rsidTr="00B74E1E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Default="005D5F3B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651" w:rsidRDefault="005D5F3B">
            <w:pPr>
              <w:pStyle w:val="a5"/>
              <w:shd w:val="clear" w:color="auto" w:fill="auto"/>
            </w:pPr>
            <w:r>
              <w:t>БУ ОО «</w:t>
            </w:r>
            <w:r w:rsidR="00F81CA0">
              <w:t>Комплексный центр социального обслуживания населения города Мценска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834ACD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834ACD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64</w:t>
            </w:r>
            <w:r w:rsidR="005D5F3B" w:rsidRPr="003A357B">
              <w:rPr>
                <w:color w:val="auto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651" w:rsidRPr="003A357B" w:rsidRDefault="00834ACD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51" w:rsidRPr="00B74E1E" w:rsidRDefault="00B74E1E">
            <w:pPr>
              <w:pStyle w:val="a5"/>
              <w:shd w:val="clear" w:color="auto" w:fill="auto"/>
              <w:rPr>
                <w:color w:val="auto"/>
              </w:rPr>
            </w:pPr>
            <w:r w:rsidRPr="00B74E1E">
              <w:rPr>
                <w:color w:val="auto"/>
              </w:rPr>
              <w:t>89,8</w:t>
            </w:r>
          </w:p>
        </w:tc>
      </w:tr>
      <w:tr w:rsidR="00A82651" w:rsidTr="00B74E1E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Default="005D5F3B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Default="005D5F3B" w:rsidP="002070BC">
            <w:pPr>
              <w:pStyle w:val="a5"/>
              <w:shd w:val="clear" w:color="auto" w:fill="auto"/>
            </w:pPr>
            <w:r>
              <w:t>БУ ОО «</w:t>
            </w:r>
            <w:r w:rsidR="002070BC">
              <w:softHyphen/>
              <w:t>Реабилитационно-спортивный центр инвалидов имени Б. М. Павленко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Pr="003A357B" w:rsidRDefault="001E1A9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Pr="003A357B" w:rsidRDefault="001E1A9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2651" w:rsidRPr="003A357B" w:rsidRDefault="005D5F3B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51" w:rsidRPr="00B74E1E" w:rsidRDefault="00B74E1E">
            <w:pPr>
              <w:pStyle w:val="a5"/>
              <w:shd w:val="clear" w:color="auto" w:fill="auto"/>
              <w:rPr>
                <w:color w:val="auto"/>
              </w:rPr>
            </w:pPr>
            <w:r w:rsidRPr="00B74E1E">
              <w:rPr>
                <w:color w:val="auto"/>
              </w:rPr>
              <w:t>89,1</w:t>
            </w:r>
          </w:p>
        </w:tc>
      </w:tr>
    </w:tbl>
    <w:p w:rsidR="00A82651" w:rsidRDefault="00A82651">
      <w:pPr>
        <w:sectPr w:rsidR="00A82651" w:rsidSect="00B74E1E">
          <w:pgSz w:w="16840" w:h="11900" w:orient="landscape"/>
          <w:pgMar w:top="539" w:right="1273" w:bottom="539" w:left="1134" w:header="111" w:footer="111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14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92"/>
        <w:gridCol w:w="1559"/>
        <w:gridCol w:w="1559"/>
        <w:gridCol w:w="1134"/>
        <w:gridCol w:w="1701"/>
        <w:gridCol w:w="1276"/>
        <w:gridCol w:w="851"/>
      </w:tblGrid>
      <w:tr w:rsidR="002070BC" w:rsidTr="00C31E24">
        <w:trPr>
          <w:trHeight w:hRule="exact" w:val="40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0BC" w:rsidRDefault="002070BC" w:rsidP="005F6DF1">
            <w:pPr>
              <w:pStyle w:val="a5"/>
              <w:shd w:val="clear" w:color="auto" w:fill="auto"/>
              <w:spacing w:before="1880"/>
            </w:pPr>
            <w:r>
              <w:lastRenderedPageBreak/>
              <w:t>№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0BC" w:rsidRDefault="002070BC" w:rsidP="005F6DF1">
            <w:pPr>
              <w:pStyle w:val="a5"/>
              <w:shd w:val="clear" w:color="auto" w:fill="auto"/>
              <w:spacing w:before="1880"/>
            </w:pPr>
            <w: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70BC" w:rsidRDefault="002070BC" w:rsidP="005F6DF1">
            <w:pPr>
              <w:pStyle w:val="a5"/>
              <w:shd w:val="clear" w:color="auto" w:fill="auto"/>
              <w:spacing w:before="240"/>
            </w:pPr>
            <w:r w:rsidRPr="00E17EBA">
              <w:t>I</w:t>
            </w:r>
            <w:r w:rsidRPr="00F81CA0">
              <w:t xml:space="preserve"> </w:t>
            </w:r>
            <w:r>
              <w:t>.Показатели,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70BC" w:rsidRDefault="002070BC" w:rsidP="005F6DF1">
            <w:pPr>
              <w:pStyle w:val="a5"/>
              <w:shd w:val="clear" w:color="auto" w:fill="auto"/>
              <w:spacing w:before="240"/>
            </w:pPr>
            <w:r>
              <w:rPr>
                <w:lang w:val="en-US" w:eastAsia="en-US" w:bidi="en-US"/>
              </w:rPr>
              <w:t>II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70BC" w:rsidRDefault="002070BC" w:rsidP="005F6DF1">
            <w:pPr>
              <w:pStyle w:val="a5"/>
              <w:shd w:val="clear" w:color="auto" w:fill="auto"/>
              <w:spacing w:before="340"/>
            </w:pPr>
            <w:r>
              <w:t xml:space="preserve">III. </w:t>
            </w:r>
            <w:r>
              <w:rPr>
                <w:color w:val="333333"/>
              </w:rPr>
              <w:t>Показатели, характеризующие 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70BC" w:rsidRDefault="002070BC" w:rsidP="005F6DF1">
            <w:pPr>
              <w:pStyle w:val="a5"/>
              <w:shd w:val="clear" w:color="auto" w:fill="auto"/>
              <w:spacing w:before="100"/>
            </w:pPr>
            <w:r>
              <w:rPr>
                <w:lang w:val="en-US" w:eastAsia="en-US" w:bidi="en-US"/>
              </w:rPr>
              <w:t>IV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70BC" w:rsidRDefault="002070BC" w:rsidP="005F6DF1">
            <w:pPr>
              <w:pStyle w:val="a5"/>
              <w:shd w:val="clear" w:color="auto" w:fill="auto"/>
              <w:spacing w:before="160"/>
            </w:pPr>
            <w:r>
              <w:rPr>
                <w:lang w:val="en-US" w:eastAsia="en-US" w:bidi="en-US"/>
              </w:rPr>
              <w:t>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удовлетворенность качеством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70BC" w:rsidRPr="00AA4DDD" w:rsidRDefault="002070BC" w:rsidP="005F6DF1">
            <w:pPr>
              <w:pStyle w:val="a5"/>
              <w:shd w:val="clear" w:color="auto" w:fill="auto"/>
              <w:spacing w:before="340"/>
              <w:rPr>
                <w:b/>
              </w:rPr>
            </w:pPr>
            <w:r w:rsidRPr="00AA4DDD">
              <w:rPr>
                <w:b/>
              </w:rPr>
              <w:t>ИТОГО</w:t>
            </w:r>
          </w:p>
        </w:tc>
      </w:tr>
      <w:tr w:rsidR="002070BC" w:rsidTr="00C31E24">
        <w:trPr>
          <w:trHeight w:hRule="exact" w:val="1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Default="002070BC" w:rsidP="005F6DF1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Default="002070BC" w:rsidP="002070BC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Свердловского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5854F6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5854F6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5854F6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88,6</w:t>
            </w:r>
          </w:p>
        </w:tc>
      </w:tr>
      <w:tr w:rsidR="002070BC" w:rsidTr="00C31E24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Default="0068017C" w:rsidP="005F6DF1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0BC" w:rsidRDefault="002070BC" w:rsidP="0068017C">
            <w:pPr>
              <w:pStyle w:val="a5"/>
              <w:shd w:val="clear" w:color="auto" w:fill="auto"/>
            </w:pPr>
            <w:r>
              <w:t xml:space="preserve">БУ ОО «Центр социального обслуживания населения </w:t>
            </w:r>
            <w:r w:rsidR="0068017C">
              <w:t>Знаменского района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68017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87,6</w:t>
            </w:r>
          </w:p>
        </w:tc>
      </w:tr>
      <w:tr w:rsidR="002070BC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Default="0068017C" w:rsidP="005F6DF1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Default="0068017C" w:rsidP="005F6DF1">
            <w:pPr>
              <w:pStyle w:val="a5"/>
              <w:shd w:val="clear" w:color="auto" w:fill="auto"/>
            </w:pPr>
            <w:r>
              <w:t>БУ ОО «Центр социального обслуживания населения Корсаковского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68</w:t>
            </w:r>
            <w:r w:rsidR="002070BC" w:rsidRPr="003A357B">
              <w:rPr>
                <w:color w:val="auto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Pr="003A357B" w:rsidRDefault="002070B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0BC" w:rsidRPr="003A357B" w:rsidRDefault="00834ACD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C" w:rsidRPr="003A357B" w:rsidRDefault="0068017C" w:rsidP="005F6DF1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87,4</w:t>
            </w:r>
          </w:p>
        </w:tc>
      </w:tr>
      <w:tr w:rsidR="00B74E1E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Default="00B74E1E" w:rsidP="00B74E1E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Default="00B74E1E" w:rsidP="00B74E1E">
            <w:pPr>
              <w:pStyle w:val="a5"/>
              <w:shd w:val="clear" w:color="auto" w:fill="auto"/>
            </w:pPr>
            <w:r>
              <w:t>БУ ОО «Центр социального обслуживания населения Мценского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1E" w:rsidRPr="003A357B" w:rsidRDefault="00B74E1E" w:rsidP="00B74E1E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87,2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8C64C6" w:rsidRDefault="008C64C6" w:rsidP="008C64C6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Заводского района г. Орла»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86,6</w:t>
            </w:r>
          </w:p>
        </w:tc>
      </w:tr>
      <w:tr w:rsidR="008C64C6" w:rsidTr="00C31E24">
        <w:trPr>
          <w:cantSplit/>
          <w:trHeight w:val="38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jc w:val="left"/>
            </w:pPr>
          </w:p>
          <w:p w:rsidR="008C64C6" w:rsidRDefault="008C64C6" w:rsidP="008C64C6">
            <w:pPr>
              <w:pStyle w:val="a5"/>
            </w:pPr>
            <w:r>
              <w:t>№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</w:pPr>
          </w:p>
          <w:p w:rsidR="008C64C6" w:rsidRDefault="008C64C6" w:rsidP="008C64C6">
            <w:pPr>
              <w:pStyle w:val="a5"/>
            </w:pPr>
            <w: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 w:rsidRPr="00E17EBA">
              <w:t>I</w:t>
            </w:r>
            <w:r w:rsidRPr="00F81CA0">
              <w:t>. Показатели</w:t>
            </w:r>
            <w:r>
              <w:t>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II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t xml:space="preserve">III. </w:t>
            </w:r>
            <w:r>
              <w:rPr>
                <w:color w:val="333333"/>
              </w:rPr>
              <w:t>Показатели, характеризующие 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Pr="0068017C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IV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удовлетворенность качеством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Pr="00AA4DDD" w:rsidRDefault="008C64C6" w:rsidP="008C64C6">
            <w:pPr>
              <w:pStyle w:val="a5"/>
              <w:shd w:val="clear" w:color="auto" w:fill="auto"/>
              <w:ind w:left="113" w:right="113"/>
              <w:rPr>
                <w:b/>
                <w:color w:val="FF0000"/>
              </w:rPr>
            </w:pPr>
            <w:r w:rsidRPr="00AA4DDD">
              <w:rPr>
                <w:b/>
              </w:rPr>
              <w:t>ИТОГО</w:t>
            </w:r>
          </w:p>
        </w:tc>
      </w:tr>
      <w:tr w:rsidR="008C64C6" w:rsidTr="00C31E24">
        <w:trPr>
          <w:cantSplit/>
          <w:trHeight w:val="8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8C64C6" w:rsidRDefault="008C64C6" w:rsidP="008C64C6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Северного района г. Орла»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86,2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8C64C6" w:rsidRDefault="008C64C6" w:rsidP="008C64C6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Советского района г. Орла»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85,9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8C64C6" w:rsidRDefault="008C64C6" w:rsidP="008C64C6">
            <w:pPr>
              <w:pStyle w:val="a5"/>
              <w:shd w:val="clear" w:color="auto" w:fill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Железнодорожного района г. Орла»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85,6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8C64C6" w:rsidRDefault="008C64C6" w:rsidP="008C64C6">
            <w:pPr>
              <w:pStyle w:val="a5"/>
              <w:shd w:val="clear" w:color="auto" w:fill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Сосковского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85,5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Болховского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85</w:t>
            </w:r>
          </w:p>
        </w:tc>
      </w:tr>
      <w:tr w:rsidR="008C64C6" w:rsidTr="00C31E24">
        <w:trPr>
          <w:cantSplit/>
          <w:trHeight w:val="38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</w:p>
          <w:p w:rsidR="008C64C6" w:rsidRDefault="008C64C6" w:rsidP="008C64C6">
            <w:pPr>
              <w:pStyle w:val="a5"/>
              <w:shd w:val="clear" w:color="auto" w:fill="auto"/>
              <w:jc w:val="left"/>
            </w:pPr>
            <w:r>
              <w:t xml:space="preserve">    №</w:t>
            </w:r>
          </w:p>
          <w:p w:rsidR="008C64C6" w:rsidRDefault="008C64C6" w:rsidP="008C64C6">
            <w:pPr>
              <w:pStyle w:val="a5"/>
              <w:shd w:val="clear" w:color="auto" w:fill="auto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 w:rsidRPr="00E17EBA">
              <w:t>I</w:t>
            </w:r>
            <w:r w:rsidRPr="00F81CA0">
              <w:t>. Показатели</w:t>
            </w:r>
            <w:r>
              <w:t>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II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t xml:space="preserve">III. </w:t>
            </w:r>
            <w:r>
              <w:rPr>
                <w:color w:val="333333"/>
              </w:rPr>
              <w:t>Показатели, характеризующие доступность услуг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IV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Default="008C64C6" w:rsidP="008C64C6">
            <w:pPr>
              <w:pStyle w:val="a5"/>
              <w:shd w:val="clear" w:color="auto" w:fill="auto"/>
              <w:ind w:left="113" w:right="113"/>
              <w:rPr>
                <w:color w:val="FF0000"/>
              </w:rPr>
            </w:pPr>
            <w:r>
              <w:rPr>
                <w:lang w:val="en-US" w:eastAsia="en-US" w:bidi="en-US"/>
              </w:rPr>
              <w:t>V</w:t>
            </w:r>
            <w:r w:rsidRPr="00F81CA0">
              <w:rPr>
                <w:lang w:eastAsia="en-US" w:bidi="en-US"/>
              </w:rPr>
              <w:t xml:space="preserve">. </w:t>
            </w:r>
            <w:r>
              <w:t>Показатели, характеризующие удовлетворенность качеством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C64C6" w:rsidRPr="00AA4DDD" w:rsidRDefault="008C64C6" w:rsidP="008C64C6">
            <w:pPr>
              <w:pStyle w:val="a5"/>
              <w:shd w:val="clear" w:color="auto" w:fill="auto"/>
              <w:ind w:left="113" w:right="113"/>
              <w:rPr>
                <w:b/>
                <w:color w:val="FF0000"/>
              </w:rPr>
            </w:pPr>
            <w:r w:rsidRPr="00AA4DDD">
              <w:rPr>
                <w:b/>
              </w:rPr>
              <w:t>ИТОГО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«Комплексный центр социального обслуживания населения Глазуновского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84,1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«Центр социального обслуживания населения Троснянского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83,7</w:t>
            </w:r>
          </w:p>
        </w:tc>
      </w:tr>
      <w:tr w:rsidR="008C64C6" w:rsidTr="00C31E24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Default="008C64C6" w:rsidP="008C64C6">
            <w:pPr>
              <w:pStyle w:val="a5"/>
              <w:shd w:val="clear" w:color="auto" w:fill="auto"/>
            </w:pPr>
            <w:r>
              <w:t>БУ ОО «Центр социального обслуживания населения Новодеревеньковского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C6" w:rsidRPr="003A357B" w:rsidRDefault="008C64C6" w:rsidP="008C64C6">
            <w:pPr>
              <w:pStyle w:val="a5"/>
              <w:shd w:val="clear" w:color="auto" w:fill="auto"/>
              <w:rPr>
                <w:color w:val="auto"/>
              </w:rPr>
            </w:pPr>
            <w:r w:rsidRPr="003A357B">
              <w:rPr>
                <w:color w:val="auto"/>
              </w:rPr>
              <w:t>83,3</w:t>
            </w:r>
          </w:p>
        </w:tc>
      </w:tr>
    </w:tbl>
    <w:p w:rsidR="002070BC" w:rsidRDefault="002070BC" w:rsidP="002070BC">
      <w:pPr>
        <w:spacing w:line="1" w:lineRule="exact"/>
      </w:pPr>
    </w:p>
    <w:sectPr w:rsidR="002070BC" w:rsidSect="00B74E1E">
      <w:pgSz w:w="16840" w:h="11900" w:orient="landscape"/>
      <w:pgMar w:top="523" w:right="1620" w:bottom="284" w:left="1983" w:header="1555" w:footer="11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72" w:rsidRDefault="00A25C72">
      <w:r>
        <w:separator/>
      </w:r>
    </w:p>
  </w:endnote>
  <w:endnote w:type="continuationSeparator" w:id="0">
    <w:p w:rsidR="00A25C72" w:rsidRDefault="00A2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72" w:rsidRDefault="00A25C72"/>
  </w:footnote>
  <w:footnote w:type="continuationSeparator" w:id="0">
    <w:p w:rsidR="00A25C72" w:rsidRDefault="00A25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1"/>
    <w:rsid w:val="0010519C"/>
    <w:rsid w:val="001C1051"/>
    <w:rsid w:val="001E1A91"/>
    <w:rsid w:val="002070BC"/>
    <w:rsid w:val="002E26E6"/>
    <w:rsid w:val="003A357B"/>
    <w:rsid w:val="003F613F"/>
    <w:rsid w:val="005854F6"/>
    <w:rsid w:val="005D5F3B"/>
    <w:rsid w:val="006673DA"/>
    <w:rsid w:val="0068017C"/>
    <w:rsid w:val="00834ACD"/>
    <w:rsid w:val="008C64C6"/>
    <w:rsid w:val="00A25C72"/>
    <w:rsid w:val="00A82651"/>
    <w:rsid w:val="00AA4DDD"/>
    <w:rsid w:val="00B74E1E"/>
    <w:rsid w:val="00BC5A5F"/>
    <w:rsid w:val="00C31E24"/>
    <w:rsid w:val="00C4697F"/>
    <w:rsid w:val="00CD2FAB"/>
    <w:rsid w:val="00E17EBA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DDDD"/>
  <w15:docId w15:val="{3F85FF2B-4F3D-4BF6-B89B-FBF2D26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2022-04-12T09:43:00Z</dcterms:created>
  <dcterms:modified xsi:type="dcterms:W3CDTF">2022-04-12T09:44:00Z</dcterms:modified>
</cp:coreProperties>
</file>