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8E" w:rsidRDefault="009E478E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47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478E" w:rsidRDefault="009E478E">
            <w:pPr>
              <w:pStyle w:val="ConsPlusNormal"/>
              <w:outlineLvl w:val="0"/>
            </w:pPr>
            <w:r>
              <w:t>2 октября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478E" w:rsidRDefault="009E478E">
            <w:pPr>
              <w:pStyle w:val="ConsPlusNormal"/>
              <w:jc w:val="right"/>
              <w:outlineLvl w:val="0"/>
            </w:pPr>
            <w:r>
              <w:t>N 350-ОЗ</w:t>
            </w:r>
          </w:p>
        </w:tc>
      </w:tr>
    </w:tbl>
    <w:p w:rsidR="009E478E" w:rsidRDefault="009E4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78E" w:rsidRDefault="009E478E">
      <w:pPr>
        <w:pStyle w:val="ConsPlusTitle"/>
        <w:spacing w:before="220"/>
        <w:jc w:val="center"/>
      </w:pPr>
      <w:r>
        <w:t>ЗАКОН</w:t>
      </w:r>
    </w:p>
    <w:p w:rsidR="009E478E" w:rsidRDefault="009E478E">
      <w:pPr>
        <w:pStyle w:val="ConsPlusTitle"/>
        <w:jc w:val="center"/>
      </w:pPr>
    </w:p>
    <w:p w:rsidR="009E478E" w:rsidRDefault="009E478E">
      <w:pPr>
        <w:pStyle w:val="ConsPlusTitle"/>
        <w:jc w:val="center"/>
      </w:pPr>
      <w:r>
        <w:t>ОРЛОВСКОЙ ОБЛАСТИ</w:t>
      </w:r>
    </w:p>
    <w:p w:rsidR="009E478E" w:rsidRDefault="009E478E">
      <w:pPr>
        <w:pStyle w:val="ConsPlusTitle"/>
        <w:jc w:val="center"/>
      </w:pPr>
    </w:p>
    <w:p w:rsidR="009E478E" w:rsidRDefault="009E478E">
      <w:pPr>
        <w:pStyle w:val="ConsPlusTitle"/>
        <w:jc w:val="center"/>
      </w:pPr>
      <w:r>
        <w:t>О СТАТУСЕ МНОГОДЕТНОЙ СЕМЬИ ОРЛОВСКОЙ ОБЛАСТИ</w:t>
      </w:r>
    </w:p>
    <w:p w:rsidR="009E478E" w:rsidRDefault="009E478E">
      <w:pPr>
        <w:pStyle w:val="ConsPlusTitle"/>
        <w:jc w:val="center"/>
      </w:pPr>
      <w:r>
        <w:t xml:space="preserve">И </w:t>
      </w:r>
      <w:proofErr w:type="gramStart"/>
      <w:r>
        <w:t>МЕРАХ</w:t>
      </w:r>
      <w:proofErr w:type="gramEnd"/>
      <w:r>
        <w:t xml:space="preserve"> ЕЕ СОЦИАЛЬНОЙ ПОДДЕРЖКИ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jc w:val="right"/>
      </w:pPr>
      <w:proofErr w:type="gramStart"/>
      <w:r>
        <w:t>Принят</w:t>
      </w:r>
      <w:proofErr w:type="gramEnd"/>
    </w:p>
    <w:p w:rsidR="009E478E" w:rsidRDefault="009E478E">
      <w:pPr>
        <w:pStyle w:val="ConsPlusNormal"/>
        <w:jc w:val="right"/>
      </w:pPr>
      <w:r>
        <w:t>областным Советом народных депутатов</w:t>
      </w:r>
    </w:p>
    <w:p w:rsidR="009E478E" w:rsidRDefault="009E478E">
      <w:pPr>
        <w:pStyle w:val="ConsPlusNormal"/>
        <w:jc w:val="right"/>
      </w:pPr>
      <w:r>
        <w:t>26 сентября 2003 года</w:t>
      </w:r>
    </w:p>
    <w:p w:rsidR="009E478E" w:rsidRDefault="009E47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47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478E" w:rsidRDefault="009E47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78E" w:rsidRDefault="009E47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Орловской области</w:t>
            </w:r>
            <w:proofErr w:type="gramEnd"/>
          </w:p>
          <w:p w:rsidR="009E478E" w:rsidRDefault="009E47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09.02.2004 </w:t>
            </w:r>
            <w:r>
              <w:rPr>
                <w:color w:val="0000FF"/>
              </w:rPr>
              <w:t>N 37</w:t>
            </w:r>
            <w:bookmarkStart w:id="0" w:name="_GoBack"/>
            <w:bookmarkEnd w:id="0"/>
            <w:r>
              <w:rPr>
                <w:color w:val="0000FF"/>
              </w:rPr>
              <w:t>6-ОЗ</w:t>
            </w:r>
            <w:r>
              <w:rPr>
                <w:color w:val="392C69"/>
              </w:rPr>
              <w:t xml:space="preserve">, от 28.12.2004 </w:t>
            </w:r>
            <w:r>
              <w:rPr>
                <w:color w:val="0000FF"/>
              </w:rPr>
              <w:t>N 471-ОЗ</w:t>
            </w:r>
            <w:r>
              <w:rPr>
                <w:color w:val="392C69"/>
              </w:rPr>
              <w:t xml:space="preserve">, от 02.12.2005 </w:t>
            </w:r>
            <w:r>
              <w:rPr>
                <w:color w:val="0000FF"/>
              </w:rPr>
              <w:t>N 556-ОЗ</w:t>
            </w:r>
            <w:r>
              <w:rPr>
                <w:color w:val="392C69"/>
              </w:rPr>
              <w:t>,</w:t>
            </w:r>
          </w:p>
          <w:p w:rsidR="009E478E" w:rsidRDefault="009E47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30.05.2006 </w:t>
            </w:r>
            <w:r>
              <w:rPr>
                <w:color w:val="0000FF"/>
              </w:rPr>
              <w:t>N 598-ОЗ</w:t>
            </w:r>
            <w:r>
              <w:rPr>
                <w:color w:val="392C69"/>
              </w:rPr>
              <w:t xml:space="preserve">, от 06.12.2007 </w:t>
            </w:r>
            <w:r>
              <w:rPr>
                <w:color w:val="0000FF"/>
              </w:rPr>
              <w:t>N 728-ОЗ</w:t>
            </w:r>
            <w:r>
              <w:rPr>
                <w:color w:val="392C69"/>
              </w:rPr>
              <w:t xml:space="preserve">, от 12.11.2008 </w:t>
            </w:r>
            <w:r>
              <w:rPr>
                <w:color w:val="0000FF"/>
              </w:rPr>
              <w:t>N 824-ОЗ</w:t>
            </w:r>
            <w:r>
              <w:rPr>
                <w:color w:val="392C69"/>
              </w:rPr>
              <w:t>,</w:t>
            </w:r>
          </w:p>
          <w:p w:rsidR="009E478E" w:rsidRDefault="009E47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08.12.2008 </w:t>
            </w:r>
            <w:r>
              <w:rPr>
                <w:color w:val="0000FF"/>
              </w:rPr>
              <w:t>N 848-ОЗ</w:t>
            </w:r>
            <w:r>
              <w:rPr>
                <w:color w:val="392C69"/>
              </w:rPr>
              <w:t xml:space="preserve">, от 17.03.2009 </w:t>
            </w:r>
            <w:r>
              <w:rPr>
                <w:color w:val="0000FF"/>
              </w:rPr>
              <w:t>N 880-ОЗ</w:t>
            </w:r>
            <w:r>
              <w:rPr>
                <w:color w:val="392C69"/>
              </w:rPr>
              <w:t xml:space="preserve">, от 23.12.2010 </w:t>
            </w:r>
            <w:r>
              <w:rPr>
                <w:color w:val="0000FF"/>
              </w:rPr>
              <w:t>N 1162-ОЗ</w:t>
            </w:r>
            <w:r>
              <w:rPr>
                <w:color w:val="392C69"/>
              </w:rPr>
              <w:t>,</w:t>
            </w:r>
          </w:p>
          <w:p w:rsidR="009E478E" w:rsidRDefault="009E47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06.05.2011 </w:t>
            </w:r>
            <w:r>
              <w:rPr>
                <w:color w:val="0000FF"/>
              </w:rPr>
              <w:t>N 1202-ОЗ</w:t>
            </w:r>
            <w:r>
              <w:rPr>
                <w:color w:val="392C69"/>
              </w:rPr>
              <w:t xml:space="preserve">, от 01.12.2011 </w:t>
            </w:r>
            <w:r>
              <w:rPr>
                <w:color w:val="0000FF"/>
              </w:rPr>
              <w:t>N 1307-ОЗ</w:t>
            </w:r>
            <w:r>
              <w:rPr>
                <w:color w:val="392C69"/>
              </w:rPr>
              <w:t xml:space="preserve">, от 02.03.2012 </w:t>
            </w:r>
            <w:r>
              <w:rPr>
                <w:color w:val="0000FF"/>
              </w:rPr>
              <w:t>N 1326-ОЗ</w:t>
            </w:r>
            <w:r>
              <w:rPr>
                <w:color w:val="392C69"/>
              </w:rPr>
              <w:t>,</w:t>
            </w:r>
          </w:p>
          <w:p w:rsidR="009E478E" w:rsidRDefault="009E47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06.06.2013 </w:t>
            </w:r>
            <w:r>
              <w:rPr>
                <w:color w:val="0000FF"/>
              </w:rPr>
              <w:t>N 1491-ОЗ</w:t>
            </w:r>
            <w:r>
              <w:rPr>
                <w:color w:val="392C69"/>
              </w:rPr>
              <w:t xml:space="preserve">, от 31.10.2013 </w:t>
            </w:r>
            <w:r>
              <w:rPr>
                <w:color w:val="0000FF"/>
              </w:rPr>
              <w:t>N 1548-ОЗ</w:t>
            </w:r>
            <w:r>
              <w:rPr>
                <w:color w:val="392C69"/>
              </w:rPr>
              <w:t xml:space="preserve">, от 07.02.2014 </w:t>
            </w:r>
            <w:r>
              <w:rPr>
                <w:color w:val="0000FF"/>
              </w:rPr>
              <w:t>N 1600-ОЗ</w:t>
            </w:r>
            <w:r>
              <w:rPr>
                <w:color w:val="392C69"/>
              </w:rPr>
              <w:t>,</w:t>
            </w:r>
          </w:p>
          <w:p w:rsidR="009E478E" w:rsidRDefault="009E47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r>
              <w:rPr>
                <w:color w:val="0000FF"/>
              </w:rPr>
              <w:t>N 1666-ОЗ</w:t>
            </w:r>
            <w:r>
              <w:rPr>
                <w:color w:val="392C69"/>
              </w:rPr>
              <w:t xml:space="preserve">, от 05.09.2015 </w:t>
            </w:r>
            <w:r>
              <w:rPr>
                <w:color w:val="0000FF"/>
              </w:rPr>
              <w:t>N 1823-ОЗ</w:t>
            </w:r>
            <w:r>
              <w:rPr>
                <w:color w:val="392C69"/>
              </w:rPr>
              <w:t xml:space="preserve">, от 24.12.2015 </w:t>
            </w:r>
            <w:r>
              <w:rPr>
                <w:color w:val="0000FF"/>
              </w:rPr>
              <w:t>N 1901-ОЗ</w:t>
            </w:r>
            <w:r>
              <w:rPr>
                <w:color w:val="392C69"/>
              </w:rPr>
              <w:t>,</w:t>
            </w:r>
          </w:p>
          <w:p w:rsidR="009E478E" w:rsidRDefault="009E47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r>
              <w:rPr>
                <w:color w:val="0000FF"/>
              </w:rPr>
              <w:t>N 2183-ОЗ</w:t>
            </w:r>
            <w:r>
              <w:rPr>
                <w:color w:val="392C69"/>
              </w:rPr>
              <w:t xml:space="preserve">, от 28.09.2018 </w:t>
            </w:r>
            <w:r>
              <w:rPr>
                <w:color w:val="0000FF"/>
              </w:rPr>
              <w:t>N 2254-ОЗ</w:t>
            </w:r>
            <w:r>
              <w:rPr>
                <w:color w:val="392C69"/>
              </w:rPr>
              <w:t xml:space="preserve">, от 05.03.2019 </w:t>
            </w:r>
            <w:r>
              <w:rPr>
                <w:color w:val="0000FF"/>
              </w:rPr>
              <w:t>N 2325-ОЗ</w:t>
            </w:r>
            <w:r>
              <w:rPr>
                <w:color w:val="392C69"/>
              </w:rPr>
              <w:t>,</w:t>
            </w:r>
          </w:p>
          <w:p w:rsidR="009E478E" w:rsidRDefault="009E47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r>
              <w:rPr>
                <w:color w:val="0000FF"/>
              </w:rPr>
              <w:t>N 2369-ОЗ</w:t>
            </w:r>
            <w:r>
              <w:rPr>
                <w:color w:val="392C69"/>
              </w:rPr>
              <w:t xml:space="preserve">, от 04.03.2020 </w:t>
            </w:r>
            <w:r>
              <w:rPr>
                <w:color w:val="0000FF"/>
              </w:rPr>
              <w:t>N 2454-ОЗ</w:t>
            </w:r>
            <w:r>
              <w:rPr>
                <w:color w:val="392C69"/>
              </w:rPr>
              <w:t>)</w:t>
            </w:r>
          </w:p>
        </w:tc>
      </w:tr>
    </w:tbl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t>Настоящий Закон принят в целях улучшения демографической ситуации в Орловской области посредством поддержки многодетных семей Орловской области (далее также - многодетная семья).</w:t>
      </w:r>
    </w:p>
    <w:p w:rsidR="009E478E" w:rsidRDefault="009E478E">
      <w:pPr>
        <w:pStyle w:val="ConsPlusNormal"/>
        <w:jc w:val="both"/>
      </w:pPr>
      <w:r>
        <w:t xml:space="preserve">(преамбула в ред. </w:t>
      </w:r>
      <w:r>
        <w:rPr>
          <w:color w:val="0000FF"/>
        </w:rPr>
        <w:t>Закона</w:t>
      </w:r>
      <w:r>
        <w:t xml:space="preserve"> Орловской области от 06.12.2017 N 2183-ОЗ)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9E478E" w:rsidRDefault="009E478E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06.06.2013 N 1491-ОЗ)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9E478E" w:rsidRDefault="009E478E">
      <w:pPr>
        <w:pStyle w:val="ConsPlusNormal"/>
        <w:spacing w:before="220"/>
        <w:ind w:firstLine="540"/>
        <w:jc w:val="both"/>
      </w:pPr>
      <w:proofErr w:type="gramStart"/>
      <w:r>
        <w:t>многодетная семья Орловской области - семья (единственный родитель (усыновитель), имеющая в своем составе трех и более детей до восемнадцатилетнего возраста, а также достигших совершеннолетия одного или несколько детей - учащихся, студентов (курсантов), осваивающих образовательные программы в организациях, осуществляющих образовательную деятельность на территории Российской Федерации, либо проходящих военную службу по призыву, но не более чем до достижения ими возраста двадцати трех лет;</w:t>
      </w:r>
      <w:proofErr w:type="gramEnd"/>
    </w:p>
    <w:p w:rsidR="009E478E" w:rsidRDefault="009E478E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зарегистрированная многодетная семья - семья, которой установлен статус многодетной семьи в соответствии с настоящим Законом;</w:t>
      </w:r>
    </w:p>
    <w:p w:rsidR="009E478E" w:rsidRDefault="009E478E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государственная поддержка многодетных семей - комплекс мер по предоставлению экономических, социальных и правовых гарантий многодетным семьям;</w:t>
      </w:r>
    </w:p>
    <w:p w:rsidR="009E478E" w:rsidRDefault="009E478E">
      <w:pPr>
        <w:pStyle w:val="ConsPlusNormal"/>
        <w:spacing w:before="220"/>
        <w:ind w:firstLine="540"/>
        <w:jc w:val="both"/>
      </w:pPr>
      <w:proofErr w:type="gramStart"/>
      <w:r>
        <w:t xml:space="preserve">материнский (семейный) капитал для многодетной семьи - средства областного бюджета, предоставляемые многодетной семье Орловской области в виде единовременной (разовой) денежной выплаты в связи с рождением (усыновлением (удочерением)) (далее - усыновление) </w:t>
      </w:r>
      <w:r>
        <w:lastRenderedPageBreak/>
        <w:t>третьего или последующего ребенка (детей).</w:t>
      </w:r>
      <w:proofErr w:type="gramEnd"/>
    </w:p>
    <w:p w:rsidR="009E478E" w:rsidRDefault="009E478E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31.10.2013 N 1548-ОЗ)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Понятие "военная служба", используемое в настоящем Законе, применяется в том же значении, что и в Федеральном </w:t>
      </w:r>
      <w:r>
        <w:rPr>
          <w:color w:val="0000FF"/>
        </w:rPr>
        <w:t>законе</w:t>
      </w:r>
      <w:r>
        <w:t xml:space="preserve"> от 28 марта 1998 года N 53-ФЗ "О воинской обязанности и военной службе".</w:t>
      </w:r>
    </w:p>
    <w:p w:rsidR="009E478E" w:rsidRDefault="009E478E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Законом</w:t>
      </w:r>
      <w:r>
        <w:t xml:space="preserve"> Орловской области от 06.12.2017 N 2183-ОЗ)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r>
        <w:t>Статья 2. Законодательство о мерах социальной поддержки многодетной семьи</w:t>
      </w:r>
    </w:p>
    <w:p w:rsidR="009E478E" w:rsidRDefault="009E478E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06.06.2013 N 1491-ОЗ)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t xml:space="preserve">Законодательство о социальной поддержке многодетной семьи основывается на общепризнанных принципах и нормах международного права, </w:t>
      </w:r>
      <w:r>
        <w:rPr>
          <w:color w:val="0000FF"/>
        </w:rPr>
        <w:t>Конституции</w:t>
      </w:r>
      <w:r>
        <w:t xml:space="preserve"> Российской Федерации, других нормативных правовых актах Российской Федерации и состоит из настоящего Закона и принимаемых в соответствии с ним иных нормативных правовых актов Орловской области.</w:t>
      </w:r>
    </w:p>
    <w:p w:rsidR="009E478E" w:rsidRDefault="009E478E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06.06.2013 N 1491-ОЗ)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r>
        <w:t>Статья 3. Сфера применения настоящего Закона</w:t>
      </w:r>
    </w:p>
    <w:p w:rsidR="009E478E" w:rsidRDefault="009E478E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t>Настоящий Закон распространяется на членов многодетной семьи, являющихся гражданами Российской Федерации и имеющих место жительства на территории Орловской области.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r>
        <w:t>Статья 4. Установление статуса многодетной семьи</w:t>
      </w:r>
    </w:p>
    <w:p w:rsidR="009E478E" w:rsidRDefault="009E478E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9E478E" w:rsidRDefault="009E478E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06.06.2013 N 1491-ОЗ)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t>1. Статус многодетной семьи устанавливается семьям, ставшим многодетными с 1 января 2004 года, а также семьям, ставшим многодетными до 1 января 2004 года, при рождении четвертого ребенка и последующих детей с 1 января 2004 года.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r>
        <w:rPr>
          <w:color w:val="0000FF"/>
        </w:rPr>
        <w:t>Закон</w:t>
      </w:r>
      <w:r>
        <w:t xml:space="preserve"> Орловской области от 04.03.2020 N 2454-ОЗ.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3. При установлении статуса многодетной семьи в составе многодетной семьи не учитываются дети:</w:t>
      </w:r>
    </w:p>
    <w:p w:rsidR="009E478E" w:rsidRDefault="009E478E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9E478E" w:rsidRDefault="009E478E">
      <w:pPr>
        <w:pStyle w:val="ConsPlusNormal"/>
        <w:spacing w:before="220"/>
        <w:ind w:firstLine="540"/>
        <w:jc w:val="both"/>
      </w:pPr>
      <w:proofErr w:type="gramStart"/>
      <w:r>
        <w:t>находящиеся</w:t>
      </w:r>
      <w:proofErr w:type="gramEnd"/>
      <w:r>
        <w:t xml:space="preserve"> на полном государственном обеспечении;</w:t>
      </w:r>
    </w:p>
    <w:p w:rsidR="009E478E" w:rsidRDefault="009E478E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05.09.2015 N 1823-ОЗ)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родители лишены родительских прав (ограничены в родительских правах) или в отношении которых отменено усыновление;</w:t>
      </w:r>
    </w:p>
    <w:p w:rsidR="009E478E" w:rsidRDefault="009E478E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31.10.2013 N 1548-ОЗ)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отбывающие наказание в местах лишения свободы по приговору суда, вступившему в законную силу;</w:t>
      </w:r>
    </w:p>
    <w:p w:rsidR="009E478E" w:rsidRDefault="009E478E">
      <w:pPr>
        <w:pStyle w:val="ConsPlusNormal"/>
        <w:spacing w:before="220"/>
        <w:ind w:firstLine="540"/>
        <w:jc w:val="both"/>
      </w:pPr>
      <w:proofErr w:type="gramStart"/>
      <w:r>
        <w:t>объявленные</w:t>
      </w:r>
      <w:proofErr w:type="gramEnd"/>
      <w:r>
        <w:t xml:space="preserve"> в установленном порядке полностью дееспособными (эмансипированными);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являющиеся дееспособными в полном объеме в случае, когда законом допускается вступление в брак до достижения восемнадцати лет (со дня вступления в брак);</w:t>
      </w:r>
    </w:p>
    <w:p w:rsidR="009E478E" w:rsidRDefault="009E478E">
      <w:pPr>
        <w:pStyle w:val="ConsPlusNormal"/>
        <w:spacing w:before="220"/>
        <w:ind w:firstLine="540"/>
        <w:jc w:val="both"/>
      </w:pPr>
      <w:proofErr w:type="gramStart"/>
      <w:r>
        <w:t>достигшие</w:t>
      </w:r>
      <w:proofErr w:type="gramEnd"/>
      <w:r>
        <w:t xml:space="preserve"> восемнадцатилетнего возраста и вступившие в брак.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4. Статус многодетной семьи устанавливается организацией социальной защиты населения, </w:t>
      </w:r>
      <w:r>
        <w:lastRenderedPageBreak/>
        <w:t>находящейся в ведении Орловской области (далее - организация социальной защиты населения).</w:t>
      </w:r>
    </w:p>
    <w:p w:rsidR="009E478E" w:rsidRDefault="009E478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5. Порядок установления статуса многодетной семьи определяется Правительством Орловской области.</w:t>
      </w:r>
    </w:p>
    <w:p w:rsidR="009E478E" w:rsidRDefault="009E47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6. При несоблюдении хотя бы одного из условий, определяющих статус многодетной семьи в соответствии с настоящим Законом, статус многодетной семьи не устанавливается.</w:t>
      </w:r>
    </w:p>
    <w:p w:rsidR="009E478E" w:rsidRDefault="009E47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7. Семья, которой установлен статус многодетной семьи, регистрируется организацией социальной защиты населения в порядке, установленном Правительством Орловской области.</w:t>
      </w:r>
    </w:p>
    <w:p w:rsidR="009E478E" w:rsidRDefault="009E47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Орловской области от 05.09.2015 </w:t>
      </w:r>
      <w:r>
        <w:rPr>
          <w:color w:val="0000FF"/>
        </w:rPr>
        <w:t>N 1823-ОЗ</w:t>
      </w:r>
      <w:r>
        <w:t xml:space="preserve">, от 04.03.2020 </w:t>
      </w:r>
      <w:r>
        <w:rPr>
          <w:color w:val="0000FF"/>
        </w:rPr>
        <w:t>N 2454-ОЗ</w:t>
      </w:r>
      <w:r>
        <w:t>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r>
        <w:t>Статья 5. Документ, подтверждающий статус многодетной семьи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t>1. Документом, подтверждающим статус многодетной семьи, является единое по Орловской области удостоверение установленного образца, которое выдается родителям (усыновителям) организацией социальной защиты населения. Детям из многодетных семей выдается вкладыш к удостоверению родителей (усыновителей).</w:t>
      </w:r>
    </w:p>
    <w:p w:rsidR="009E478E" w:rsidRDefault="009E478E">
      <w:pPr>
        <w:pStyle w:val="ConsPlusNormal"/>
        <w:jc w:val="both"/>
      </w:pPr>
      <w:r>
        <w:t xml:space="preserve">(в ред. Законов Орловской области от 31.10.2013 </w:t>
      </w:r>
      <w:r>
        <w:rPr>
          <w:color w:val="0000FF"/>
        </w:rPr>
        <w:t>N 1548-ОЗ</w:t>
      </w:r>
      <w:r>
        <w:t xml:space="preserve">, от 05.09.2015 </w:t>
      </w:r>
      <w:r>
        <w:rPr>
          <w:color w:val="0000FF"/>
        </w:rPr>
        <w:t>N 1823-ОЗ</w:t>
      </w:r>
      <w:r>
        <w:t>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2. Форма, а также порядок выдачи удостоверения и его замены утверждаются Правительством Орловской области.</w:t>
      </w:r>
    </w:p>
    <w:p w:rsidR="009E478E" w:rsidRDefault="009E47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Орловской области от 09.02.2004 </w:t>
      </w:r>
      <w:r>
        <w:rPr>
          <w:color w:val="0000FF"/>
        </w:rPr>
        <w:t>N 376-ОЗ</w:t>
      </w:r>
      <w:r>
        <w:t xml:space="preserve">, от 30.05.2006 </w:t>
      </w:r>
      <w:r>
        <w:rPr>
          <w:color w:val="0000FF"/>
        </w:rPr>
        <w:t>N 598-ОЗ</w:t>
      </w:r>
      <w:r>
        <w:t xml:space="preserve">, от 17.03.2009 </w:t>
      </w:r>
      <w:r>
        <w:rPr>
          <w:color w:val="0000FF"/>
        </w:rPr>
        <w:t>N 880-ОЗ</w:t>
      </w:r>
      <w:r>
        <w:t>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r>
        <w:t>Статья 6. Награждение многодетных семей</w:t>
      </w:r>
    </w:p>
    <w:p w:rsidR="009E478E" w:rsidRDefault="009E478E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06.06.2013 N 1491-ОЗ)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t xml:space="preserve">1. Зарегистрированная многодетная семья награждается памятной медалью "Многодетная семья Орловской области" с вручением диплома к памятной медали "Многодетная семья Орловской области". Описания памятной медали "Многодетная семья Орловской области" и диплома к памятной медали "Многодетная семья Орловской области" приведены в </w:t>
      </w:r>
      <w:r>
        <w:rPr>
          <w:color w:val="0000FF"/>
        </w:rPr>
        <w:t>приложениях 1</w:t>
      </w:r>
      <w:r>
        <w:t xml:space="preserve">, </w:t>
      </w:r>
      <w:r>
        <w:rPr>
          <w:color w:val="0000FF"/>
        </w:rPr>
        <w:t>2</w:t>
      </w:r>
      <w:r>
        <w:t xml:space="preserve"> к настоящему Закону.</w:t>
      </w:r>
    </w:p>
    <w:p w:rsidR="009E478E" w:rsidRDefault="009E47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2. Награждение памятной медалью "Многодетная семья Орловской области" (далее также - памятная медаль) производится на основании указа Губернатора Орловской области.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3. Памятная медаль вручается в торжественной обстановке Губернатором Орловской области и Председателем Орловского областного Совета народных депутатов. Награждение производится на ближайшем после регистрации многодетной семьи мероприятии, посвященном празднованию Международного дня семьи (15 мая) или Дня матери (последнее воскресенье ноября).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4. Награждение памятной медалью производится один раз.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5. При утере памятной медали дубликат не выдается.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Организационно-техническое обеспечение награждения памятной медалью осуществляется органом исполнительной государственной власти специальной компетенции Орловской области, осуществляющим функции по выработке региональной политики, нормативного правового регулирования, а также правоприменительные функции и функции по </w:t>
      </w:r>
      <w:r>
        <w:lastRenderedPageBreak/>
        <w:t>контролю (надзору) в сферах социальной защиты населения и социального обслуживания граждан, опеки и попечительства, содействия занятости населения, в области охраны труда, трудовых отношений Орловской области.</w:t>
      </w:r>
      <w:proofErr w:type="gramEnd"/>
    </w:p>
    <w:p w:rsidR="009E478E" w:rsidRDefault="009E47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Орловской области от 05.09.2015 </w:t>
      </w:r>
      <w:r>
        <w:rPr>
          <w:color w:val="0000FF"/>
        </w:rPr>
        <w:t>N 1823-ОЗ</w:t>
      </w:r>
      <w:r>
        <w:t xml:space="preserve">, от 04.03.2020 </w:t>
      </w:r>
      <w:r>
        <w:rPr>
          <w:color w:val="0000FF"/>
        </w:rPr>
        <w:t>N 2454-ОЗ</w:t>
      </w:r>
      <w:r>
        <w:t>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bookmarkStart w:id="1" w:name="P96"/>
      <w:bookmarkEnd w:id="1"/>
      <w:r>
        <w:t>Статья 6.1. Единовременное пособие многодетной семье</w:t>
      </w:r>
    </w:p>
    <w:p w:rsidR="009E478E" w:rsidRDefault="009E478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Орловской области от 08.12.2008 N 848-ОЗ)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t>1. Зарегистрированной многодетной семье, а также многодетной семье при рождении в ней каждого последующего ребенка выплачивается единовременное пособие.</w:t>
      </w:r>
    </w:p>
    <w:p w:rsidR="009E478E" w:rsidRDefault="009E47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В случае рождения двух и более детей единовременное пособие выплачивается на каждого ребенка.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При рождении мертвого ребенка единовременное пособие не выплачивается.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2. Единовременное пособие выплачивается в следующих размерах: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пятнадцать тысяч рублей - при рождении третьего ребенка;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двадцать тысяч рублей - при рождении четвертого и последующих детей.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3. Размер единовременного пособия многодетной семье подлежит индексации один раз в год с 1 января текущего года на коэффициент индексации, установленный на соответствующий финансовый год законом об областном бюджете на очередной финансовый год и плановый период.</w:t>
      </w:r>
    </w:p>
    <w:p w:rsidR="009E478E" w:rsidRDefault="009E47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Орловской области от 02.03.2012 </w:t>
      </w:r>
      <w:r>
        <w:rPr>
          <w:color w:val="0000FF"/>
        </w:rPr>
        <w:t>N 1326-ОЗ</w:t>
      </w:r>
      <w:r>
        <w:t xml:space="preserve">, от 05.09.2015 </w:t>
      </w:r>
      <w:r>
        <w:rPr>
          <w:color w:val="0000FF"/>
        </w:rPr>
        <w:t>N 1823-ОЗ</w:t>
      </w:r>
      <w:r>
        <w:t xml:space="preserve">, от 24.12.2015 </w:t>
      </w:r>
      <w:r>
        <w:rPr>
          <w:color w:val="0000FF"/>
        </w:rPr>
        <w:t>N 1901-ОЗ</w:t>
      </w:r>
      <w:r>
        <w:t>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r>
        <w:t xml:space="preserve">Статья 7. Исключена. - </w:t>
      </w:r>
      <w:r>
        <w:rPr>
          <w:color w:val="0000FF"/>
        </w:rPr>
        <w:t>Закон</w:t>
      </w:r>
      <w:r>
        <w:t xml:space="preserve"> Орловской области от 09.02.2004 N 376-ОЗ.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r>
        <w:t>Статья 7. Ежемесячное пособие многодетной семье</w:t>
      </w:r>
    </w:p>
    <w:p w:rsidR="009E478E" w:rsidRDefault="009E478E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06.06.2013 N 1491-ОЗ)</w:t>
      </w:r>
    </w:p>
    <w:p w:rsidR="009E478E" w:rsidRDefault="009E478E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09.02.2004 N 376-ОЗ)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t>1. На каждого ребенка до достижения им возраста 16 лет, а на детей, обучающихся в организациях, осуществляющих образовательную деятельность на территории Российской Федерации, - до достижения возраста 18 лет, устанавливается ежемесячное пособие многодетной семье в размере трехсот пятидесяти рублей.</w:t>
      </w:r>
    </w:p>
    <w:p w:rsidR="009E478E" w:rsidRDefault="009E478E">
      <w:pPr>
        <w:pStyle w:val="ConsPlusNormal"/>
        <w:jc w:val="both"/>
      </w:pPr>
      <w:r>
        <w:t xml:space="preserve">(в ред. Законов Орловской области от 06.06.2013 </w:t>
      </w:r>
      <w:r>
        <w:rPr>
          <w:color w:val="0000FF"/>
        </w:rPr>
        <w:t>N 1491-ОЗ</w:t>
      </w:r>
      <w:r>
        <w:t xml:space="preserve">, от 31.10.2013 </w:t>
      </w:r>
      <w:r>
        <w:rPr>
          <w:color w:val="0000FF"/>
        </w:rPr>
        <w:t>N 1548-ОЗ</w:t>
      </w:r>
      <w:r>
        <w:t xml:space="preserve">, от 04.03.2020 </w:t>
      </w:r>
      <w:r>
        <w:rPr>
          <w:color w:val="0000FF"/>
        </w:rPr>
        <w:t>N 2454-ОЗ</w:t>
      </w:r>
      <w:r>
        <w:t>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2. Утратила силу с 1 июля 2013 года. - </w:t>
      </w:r>
      <w:r>
        <w:rPr>
          <w:color w:val="0000FF"/>
        </w:rPr>
        <w:t>Закон</w:t>
      </w:r>
      <w:r>
        <w:t xml:space="preserve"> Орловской области от 06.06.2013 N 1491-ОЗ.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3. Размер ежемесячного пособия многодетной семье подлежит индексации один раз в год с 1 января текущего года на коэффициент индексации, установленный на соответствующий финансовый год законом об областном бюджете на очередной финансовый год и плановый период.</w:t>
      </w:r>
    </w:p>
    <w:p w:rsidR="009E478E" w:rsidRDefault="009E47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Орловской области от 05.09.2015 </w:t>
      </w:r>
      <w:r>
        <w:rPr>
          <w:color w:val="0000FF"/>
        </w:rPr>
        <w:t>N 1823-ОЗ</w:t>
      </w:r>
      <w:r>
        <w:t xml:space="preserve">, от 24.12.2015 </w:t>
      </w:r>
      <w:r>
        <w:rPr>
          <w:color w:val="0000FF"/>
        </w:rPr>
        <w:t>N 1901-ОЗ</w:t>
      </w:r>
      <w:r>
        <w:t>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r>
        <w:t>Статья 8. Меры социальной поддержки многодетных семей</w:t>
      </w:r>
    </w:p>
    <w:p w:rsidR="009E478E" w:rsidRDefault="009E478E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06.06.2013 N 1491-ОЗ)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t>1. Многодетным семьям предоставляются следующие меры социальной поддержки: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lastRenderedPageBreak/>
        <w:t>1) 50% скидка при оплате за обучение детей в государственных организациях дополнительного образования, муниципальных организациях дополнительного образования в сфере искусств, физической культуры и спорта для детей;</w:t>
      </w:r>
    </w:p>
    <w:p w:rsidR="009E478E" w:rsidRDefault="009E478E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31.10.2013 N 1548-ОЗ)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2) первоочередное предоставление путевок в государственные учреждения Орловской области, оказывающие услуги по отдыху и оздоровлению детей, для детей, обучающихся в государственных общеобразовательных организациях Орловской области на условиях, установленных </w:t>
      </w:r>
      <w:r>
        <w:rPr>
          <w:color w:val="0000FF"/>
        </w:rPr>
        <w:t>Законом</w:t>
      </w:r>
      <w:r>
        <w:t xml:space="preserve"> Орловской области от 5 февраля 2010 года N 1021-ОЗ "Об основах организации и обеспечения отдыха и оздоровления детей в Орловской области";</w:t>
      </w:r>
    </w:p>
    <w:p w:rsidR="009E478E" w:rsidRDefault="009E478E">
      <w:pPr>
        <w:pStyle w:val="ConsPlusNormal"/>
        <w:jc w:val="both"/>
      </w:pPr>
      <w:r>
        <w:t xml:space="preserve">(в ред. Законов Орловской области от 31.10.2013 </w:t>
      </w:r>
      <w:r>
        <w:rPr>
          <w:color w:val="0000FF"/>
        </w:rPr>
        <w:t>N 1548-ОЗ</w:t>
      </w:r>
      <w:r>
        <w:t xml:space="preserve">, от 05.09.2015 </w:t>
      </w:r>
      <w:r>
        <w:rPr>
          <w:color w:val="0000FF"/>
        </w:rPr>
        <w:t>N 1823-ОЗ</w:t>
      </w:r>
      <w:r>
        <w:t>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3) ежегодная выплата единовременного пособия многодетной семье к началу учебного года на каждого ребенка, обучающегося в общеобразовательной организации, расположенной на территории Российской Федерации, в размере, установленном Правительством Орловской области. </w:t>
      </w:r>
      <w:proofErr w:type="gramStart"/>
      <w:r>
        <w:t>Размер единовременного пособия многодетной семье к началу учебного года подлежит индексации один раз в год с 1 января текущего года на коэффициент индексации, установленный на соответствующий финансовый год законом об областном бюджете на очередной финансовый год и плановый период;</w:t>
      </w:r>
      <w:proofErr w:type="gramEnd"/>
    </w:p>
    <w:p w:rsidR="009E478E" w:rsidRDefault="009E478E">
      <w:pPr>
        <w:pStyle w:val="ConsPlusNormal"/>
        <w:jc w:val="both"/>
      </w:pPr>
      <w:r>
        <w:t xml:space="preserve">(в ред. Законов Орловской области от 05.09.2015 </w:t>
      </w:r>
      <w:r>
        <w:rPr>
          <w:color w:val="0000FF"/>
        </w:rPr>
        <w:t>N 1823-ОЗ</w:t>
      </w:r>
      <w:r>
        <w:t xml:space="preserve">, от 24.12.2015 </w:t>
      </w:r>
      <w:r>
        <w:rPr>
          <w:color w:val="0000FF"/>
        </w:rPr>
        <w:t>N 1901-ОЗ</w:t>
      </w:r>
      <w:r>
        <w:t xml:space="preserve">, от 04.03.2020 </w:t>
      </w:r>
      <w:r>
        <w:rPr>
          <w:color w:val="0000FF"/>
        </w:rPr>
        <w:t>N 2454-ОЗ</w:t>
      </w:r>
      <w:r>
        <w:t>)</w:t>
      </w:r>
    </w:p>
    <w:p w:rsidR="009E478E" w:rsidRDefault="009E478E">
      <w:pPr>
        <w:pStyle w:val="ConsPlusNormal"/>
        <w:spacing w:before="220"/>
        <w:ind w:firstLine="540"/>
        <w:jc w:val="both"/>
      </w:pPr>
      <w:proofErr w:type="gramStart"/>
      <w:r>
        <w:t xml:space="preserve">4) обеспечение питанием обучающихся в государственных образовательных организациях Орловской области, муниципальных общеобразовательных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осуществляется в соответствии со </w:t>
      </w:r>
      <w:r>
        <w:rPr>
          <w:color w:val="0000FF"/>
        </w:rPr>
        <w:t>статьей 13</w:t>
      </w:r>
      <w:r>
        <w:t xml:space="preserve"> Закона Орловской области от 6 сентября 2013 года N 1525-ОЗ "Об образовании в Орловской области";</w:t>
      </w:r>
      <w:proofErr w:type="gramEnd"/>
    </w:p>
    <w:p w:rsidR="009E478E" w:rsidRDefault="009E478E">
      <w:pPr>
        <w:pStyle w:val="ConsPlusNormal"/>
        <w:jc w:val="both"/>
      </w:pPr>
      <w:r>
        <w:t xml:space="preserve">(п. 4 в ред. </w:t>
      </w:r>
      <w:r>
        <w:rPr>
          <w:color w:val="0000FF"/>
        </w:rPr>
        <w:t>Закона</w:t>
      </w:r>
      <w:r>
        <w:t xml:space="preserve"> Орловской области от 31.10.2013 N 1548-ОЗ)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5) бесплатная выдача лекарственных препаратов по рецептам врачей для детей из многодетных семей в возрасте до 6 лет в соответствии с Территориальной программой государственных гарантий бесплатного оказания гражданам медицинской помощи в Орловской области;</w:t>
      </w:r>
    </w:p>
    <w:p w:rsidR="009E478E" w:rsidRDefault="009E478E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05.09.2015 N 1823-ОЗ)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6) компенсация расходов на оплату жилых помещений и коммунальных услуг в размере: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а) 30%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доме;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б) 30% платы за холодную воду, горячую воду, тепловую энергию, отведение сточных вод, обращение с твердыми коммунальными отходами, бытовой газ в баллонах, - в пределах нормативов потребления коммунальных услуг, установленных в соответствии с законодательством Российской Федерации и законодательством Орловской области (далее также - законодательство Российской Федерации и Орловской области);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в) 50% платы за газ - для многодетных семей, имеющих троих и четверых детей; 70% платы за газ - для многодетных семей, имеющих пятерых и более детей. Указанная мера социальной поддержки предоставляется в пределах нормативов потребления газа, установленных в соответствии с законодательством Российской Федерации и Орловской области;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г) 30% платы за электрическую энергию - для многодетных семей, имеющих троих и четверых детей; 70% платы за электрическую энергию - для многодетных семей, имеющих </w:t>
      </w:r>
      <w:r>
        <w:lastRenderedPageBreak/>
        <w:t xml:space="preserve">пятерых и более детей. </w:t>
      </w:r>
      <w:proofErr w:type="gramStart"/>
      <w:r>
        <w:t>Указанная мера социальной поддержки предоставляется в пределах нормативов потребления электрической энергии, установленных в соответствии с законодательством Российской Федерации и Орловской области;</w:t>
      </w:r>
      <w:proofErr w:type="gramEnd"/>
    </w:p>
    <w:p w:rsidR="009E478E" w:rsidRDefault="009E478E">
      <w:pPr>
        <w:pStyle w:val="ConsPlusNormal"/>
        <w:spacing w:before="220"/>
        <w:ind w:firstLine="540"/>
        <w:jc w:val="both"/>
      </w:pPr>
      <w:r>
        <w:t>д) 30% платы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доме;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е) 30% 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Орловской области;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ж) 30% оплаты стоимости твердого топлива при наличии печного отопления, приобретаемого в пределах норм, установленных для продажи населению, и транспортных услуг для доставки этого топлива.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Меры социальной поддержки в виде компенсации расходов на оплату жилых помещений и коммунальных услуг предоставляются многодетным семьям, проживающим в жилых помещениях независимо от вида жилищного фонда;</w:t>
      </w:r>
    </w:p>
    <w:p w:rsidR="009E478E" w:rsidRDefault="009E478E">
      <w:pPr>
        <w:pStyle w:val="ConsPlusNormal"/>
        <w:jc w:val="both"/>
      </w:pPr>
      <w:r>
        <w:t xml:space="preserve">(п. 6 в ред. </w:t>
      </w:r>
      <w:r>
        <w:rPr>
          <w:color w:val="0000FF"/>
        </w:rPr>
        <w:t>Закона</w:t>
      </w:r>
      <w:r>
        <w:t xml:space="preserve"> Орловской области от 05.03.2019 N 2325-ОЗ)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6.1) компенсация в размере 30% платы за услуги по сбору и вывозу жидких бытовых отходов - для многодетных семей, проживающих в жилых домах;</w:t>
      </w:r>
    </w:p>
    <w:p w:rsidR="009E478E" w:rsidRDefault="009E478E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Орловской области от 05.03.2019 N 2325-ОЗ)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7) первоочередное предоставление в установленном законодательством Российской Федерации и Орловской области порядке земельных участков для осуществления крестьянским (фермерским) хозяйством его деятельности;</w:t>
      </w:r>
    </w:p>
    <w:p w:rsidR="009E478E" w:rsidRDefault="009E478E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05.09.2015 N 1823-ОЗ)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8) однократное предоставление бесплатно земельного участка для ведения личного подсобного хозяйства, индивидуального жилищного строительства, ведения садоводства, огородничества в соответствии с </w:t>
      </w:r>
      <w:r>
        <w:rPr>
          <w:color w:val="0000FF"/>
        </w:rPr>
        <w:t>Законом</w:t>
      </w:r>
      <w:r>
        <w:t xml:space="preserve"> Орловской области от 10 ноября 2015 года N 1872-ОЗ "Об отдельных правоотношениях, связанных с предоставлением в собственность гражданам земельных участков на территории Орловской области";</w:t>
      </w:r>
    </w:p>
    <w:p w:rsidR="009E478E" w:rsidRDefault="009E478E">
      <w:pPr>
        <w:pStyle w:val="ConsPlusNormal"/>
        <w:jc w:val="both"/>
      </w:pPr>
      <w:r>
        <w:t xml:space="preserve">(в ред. Законов Орловской области от 06.12.2017 </w:t>
      </w:r>
      <w:r>
        <w:rPr>
          <w:color w:val="0000FF"/>
        </w:rPr>
        <w:t>N 2183-ОЗ</w:t>
      </w:r>
      <w:r>
        <w:t xml:space="preserve">, от 04.03.2020 </w:t>
      </w:r>
      <w:r>
        <w:rPr>
          <w:color w:val="0000FF"/>
        </w:rPr>
        <w:t>N 2454-ОЗ</w:t>
      </w:r>
      <w:r>
        <w:t>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8.1) предоставление налоговой льготы по транспортному налогу в соответствии со </w:t>
      </w:r>
      <w:r>
        <w:rPr>
          <w:color w:val="0000FF"/>
        </w:rPr>
        <w:t>статьей 3</w:t>
      </w:r>
      <w:r>
        <w:t xml:space="preserve"> Закона Орловской области от 26 ноября 2002 года N 289-ОЗ "О транспортном налоге";</w:t>
      </w:r>
    </w:p>
    <w:p w:rsidR="009E478E" w:rsidRDefault="009E478E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Орловской области от 05.07.2019 N 2369-ОЗ)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r>
        <w:rPr>
          <w:color w:val="0000FF"/>
        </w:rPr>
        <w:t>Закон</w:t>
      </w:r>
      <w:r>
        <w:t xml:space="preserve"> Орловской области от 05.09.2015 N 1823-ОЗ.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2. Матерям, в составе семьи, которой установлен статус многодетной семьи, по достижении ими возраста (приобретении иного основания), дающего право на пенсию в соответствии с законодательством Российской Федерации, действовавшим по состоянию на 1 октября 2018 года, за счет средств областного бюджета назначается ежемесячная денежная выплата в размере 3910 рублей 34 копейки.</w:t>
      </w:r>
    </w:p>
    <w:p w:rsidR="009E478E" w:rsidRDefault="009E47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Орловской области от 28.09.2018 </w:t>
      </w:r>
      <w:r>
        <w:rPr>
          <w:color w:val="0000FF"/>
        </w:rPr>
        <w:t>N 2254-ОЗ</w:t>
      </w:r>
      <w:r>
        <w:t xml:space="preserve">, от 04.03.2020 </w:t>
      </w:r>
      <w:r>
        <w:rPr>
          <w:color w:val="0000FF"/>
        </w:rPr>
        <w:t>N 2454-ОЗ</w:t>
      </w:r>
      <w:r>
        <w:t>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Размер ежемесячной денежной выплаты подлежит индексации один раз в год с 1 января текущего года на коэффициент индексации, установленный на соответствующий финансовый год законом об областном бюджете на очередной финансовый год и плановый период.</w:t>
      </w:r>
    </w:p>
    <w:p w:rsidR="009E478E" w:rsidRDefault="009E478E">
      <w:pPr>
        <w:pStyle w:val="ConsPlusNormal"/>
        <w:jc w:val="both"/>
      </w:pPr>
      <w:r>
        <w:t xml:space="preserve">(в ред. Законов Орловской области от 24.12.2015 </w:t>
      </w:r>
      <w:r>
        <w:rPr>
          <w:color w:val="0000FF"/>
        </w:rPr>
        <w:t>N 1901-ОЗ</w:t>
      </w:r>
      <w:r>
        <w:t xml:space="preserve">, от 28.09.2018 </w:t>
      </w:r>
      <w:r>
        <w:rPr>
          <w:color w:val="0000FF"/>
        </w:rPr>
        <w:t>N 2254-ОЗ</w:t>
      </w:r>
      <w:r>
        <w:t>)</w:t>
      </w:r>
    </w:p>
    <w:p w:rsidR="009E478E" w:rsidRDefault="009E478E">
      <w:pPr>
        <w:pStyle w:val="ConsPlusNormal"/>
        <w:jc w:val="both"/>
      </w:pPr>
      <w:r>
        <w:t xml:space="preserve">(часть 2 в ред. </w:t>
      </w:r>
      <w:r>
        <w:rPr>
          <w:color w:val="0000FF"/>
        </w:rPr>
        <w:t>Закона</w:t>
      </w:r>
      <w:r>
        <w:t xml:space="preserve"> Орловской области от 05.09.2015 N 1823-ОЗ)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bookmarkStart w:id="2" w:name="P160"/>
      <w:bookmarkEnd w:id="2"/>
      <w:r>
        <w:t>Статья 8.1. Материнский (семейный) капитал для многодетной семьи</w:t>
      </w:r>
    </w:p>
    <w:p w:rsidR="009E478E" w:rsidRDefault="009E478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Орловской области от 06.05.2011 N 1202-ОЗ)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t>1. Одному из родителей (усыновителей) по их выбору, единственному родителю (усыновителю) при рождении (усыновлении) с 1 января 2011 года третьего или последующего ребенка (детей) выплачивается материнский (семейный) капитал для многодетной семьи при соблюдении на момент обращения за выплатой материнского (семейного) капитала следующих условий: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наличие у одного из родителей (усыновителей), единственного родителя (усыновителя), обратившегося за выплатой материнского (семейного) капитала для многодетной семьи, места жительства на территории Орловской области в течение не менее 3 лет;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многодетной семьей ранее не реализовано право на материнский (семейный) капитал для многодетной семьи в соответствии с настоящим Законом.</w:t>
      </w:r>
    </w:p>
    <w:p w:rsidR="009E478E" w:rsidRDefault="009E478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2. Материнский (семейный) капитал для многодетной семьи выплачивается однократно в размере 100000 рублей.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Размер материнского (семейного) капитала для многодетной семьи подлежит индексации один раз в год с 1 января текущего года на коэффициент индексации, установленный на соответствующий финансовый год законом об областном бюджете на очередной финансовый год и плановый период.</w:t>
      </w:r>
    </w:p>
    <w:p w:rsidR="009E478E" w:rsidRDefault="009E47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Орловской области от 05.09.2015 </w:t>
      </w:r>
      <w:r>
        <w:rPr>
          <w:color w:val="0000FF"/>
        </w:rPr>
        <w:t>N 1823-ОЗ</w:t>
      </w:r>
      <w:r>
        <w:t xml:space="preserve">, от 24.12.2015 </w:t>
      </w:r>
      <w:r>
        <w:rPr>
          <w:color w:val="0000FF"/>
        </w:rPr>
        <w:t>N 1901-ОЗ</w:t>
      </w:r>
      <w:r>
        <w:t>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3. Материнский (семейный) капитал для многодетной семьи используется </w:t>
      </w:r>
      <w:proofErr w:type="gramStart"/>
      <w:r>
        <w:t>на</w:t>
      </w:r>
      <w:proofErr w:type="gramEnd"/>
      <w:r>
        <w:t>: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1) улучшение жилищных условий на территории Орловской области;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1.1) проведение текущего ремонта жилого помещения;</w:t>
      </w:r>
    </w:p>
    <w:p w:rsidR="009E478E" w:rsidRDefault="009E478E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Орловской области от 04.03.2020 N 2454-ОЗ)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2) получение образования ребенком (детьми);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3) приобретение автомобильного транспорта и (или) сельскохозяйственной техники;</w:t>
      </w:r>
    </w:p>
    <w:p w:rsidR="009E478E" w:rsidRDefault="009E478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Орловской области от 06.06.2013 N 1491-ОЗ)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4) лечение ребенка-инвалида (детей-инвалидов).</w:t>
      </w:r>
    </w:p>
    <w:p w:rsidR="009E478E" w:rsidRDefault="009E478E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Орловской области от 05.09.2015 N 1823-ОЗ)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4. Право на получение средств материнского (семейного) капитала для многодетной семьи возникает не ранее чем по истечении одного года со дня рождения (усыновления) третьего или последующего ребенка (детей).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5. Право на получение материнского (семейного) капитала для многодетной семьи возникает независимо от наличия права на предоставление дополнительных мер государственной поддержки в соответствии с законодательством Российской Федерации.</w:t>
      </w:r>
    </w:p>
    <w:p w:rsidR="009E478E" w:rsidRDefault="009E47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rPr>
          <w:color w:val="0000FF"/>
        </w:rPr>
        <w:t>Закона</w:t>
      </w:r>
      <w:r>
        <w:t xml:space="preserve"> Орловской области от 06.12.2017 N 2183-ОЗ)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6. Утратила силу с 1 июля 2013 года. - </w:t>
      </w:r>
      <w:r>
        <w:rPr>
          <w:color w:val="0000FF"/>
        </w:rPr>
        <w:t>Закон</w:t>
      </w:r>
      <w:r>
        <w:t xml:space="preserve"> Орловской области от 06.06.2013 N 1491-ОЗ.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r>
        <w:t>Статья 9. Порядок предоставления мер социальной поддержки многодетным семьям</w:t>
      </w:r>
    </w:p>
    <w:p w:rsidR="009E478E" w:rsidRDefault="009E478E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06.06.2013 N 1491-ОЗ)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lastRenderedPageBreak/>
        <w:t xml:space="preserve">Порядок предоставления мер социальной поддержки, предусмотренных </w:t>
      </w:r>
      <w:r>
        <w:rPr>
          <w:color w:val="0000FF"/>
        </w:rPr>
        <w:t>статьями 6.1</w:t>
      </w:r>
      <w:r>
        <w:t xml:space="preserve"> - </w:t>
      </w:r>
      <w:r>
        <w:rPr>
          <w:color w:val="0000FF"/>
        </w:rPr>
        <w:t>8.1</w:t>
      </w:r>
      <w:r>
        <w:t xml:space="preserve"> настоящего Закона, определяется Правительством Орловской области.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r>
        <w:t>Статья 9.1. Финансирование расходов на реализацию мер социальной поддержки</w:t>
      </w:r>
    </w:p>
    <w:p w:rsidR="009E478E" w:rsidRDefault="009E478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r>
        <w:rPr>
          <w:color w:val="0000FF"/>
        </w:rPr>
        <w:t>Законом</w:t>
      </w:r>
      <w:r>
        <w:t xml:space="preserve"> Орловской области от 06.05.2011 N 1202-ОЗ)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t>Финансирование расходов на реализацию мер социальной поддержки, установленных настоящим Законом, осуществляется за счет средств областного бюджета в пределах бюджетных ассигнований, утверждаемых законом Орловской области об областном бюджете на соответствующий финансовый год и плановый период.</w:t>
      </w:r>
    </w:p>
    <w:p w:rsidR="009E478E" w:rsidRDefault="009E478E">
      <w:pPr>
        <w:pStyle w:val="ConsPlusNormal"/>
        <w:jc w:val="both"/>
      </w:pPr>
      <w:r>
        <w:t xml:space="preserve">(в ред. Законов Орловской области от 06.06.2013 </w:t>
      </w:r>
      <w:r>
        <w:rPr>
          <w:color w:val="0000FF"/>
        </w:rPr>
        <w:t>N 1491-ОЗ</w:t>
      </w:r>
      <w:r>
        <w:t xml:space="preserve">, от 05.09.2015 </w:t>
      </w:r>
      <w:r>
        <w:rPr>
          <w:color w:val="0000FF"/>
        </w:rPr>
        <w:t>N 1823-ОЗ</w:t>
      </w:r>
      <w:r>
        <w:t xml:space="preserve">, от 06.12.2017 </w:t>
      </w:r>
      <w:r>
        <w:rPr>
          <w:color w:val="0000FF"/>
        </w:rPr>
        <w:t>N 2183-ОЗ</w:t>
      </w:r>
      <w:r>
        <w:t>)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r>
        <w:t xml:space="preserve">Статья 10. Утратила силу с 1 июля 2013 года. - </w:t>
      </w:r>
      <w:r>
        <w:rPr>
          <w:color w:val="0000FF"/>
        </w:rPr>
        <w:t>Закон</w:t>
      </w:r>
      <w:r>
        <w:t xml:space="preserve"> Орловской области от 06.06.2013 N 1491-ОЗ.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ind w:firstLine="540"/>
        <w:jc w:val="both"/>
        <w:outlineLvl w:val="1"/>
      </w:pPr>
      <w:r>
        <w:t xml:space="preserve">Статья </w:t>
      </w:r>
      <w:r>
        <w:rPr>
          <w:color w:val="0000FF"/>
        </w:rPr>
        <w:t>11.</w:t>
      </w:r>
      <w:r>
        <w:t xml:space="preserve"> Вступление в силу настоящего Закона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t>Настоящий Закон вступает в силу с 1 января 2004 года.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jc w:val="right"/>
      </w:pPr>
      <w:r>
        <w:t>Губернатор</w:t>
      </w:r>
    </w:p>
    <w:p w:rsidR="009E478E" w:rsidRDefault="009E478E">
      <w:pPr>
        <w:pStyle w:val="ConsPlusNormal"/>
        <w:jc w:val="right"/>
      </w:pPr>
      <w:r>
        <w:t>Орловской области</w:t>
      </w:r>
    </w:p>
    <w:p w:rsidR="009E478E" w:rsidRDefault="009E478E">
      <w:pPr>
        <w:pStyle w:val="ConsPlusNormal"/>
        <w:jc w:val="right"/>
      </w:pPr>
      <w:r>
        <w:t>Е.С.СТРОЕВ</w:t>
      </w:r>
    </w:p>
    <w:p w:rsidR="009E478E" w:rsidRDefault="009E478E">
      <w:pPr>
        <w:pStyle w:val="ConsPlusNormal"/>
      </w:pPr>
      <w:r>
        <w:t>г. Орел</w:t>
      </w:r>
    </w:p>
    <w:p w:rsidR="009E478E" w:rsidRDefault="009E478E">
      <w:pPr>
        <w:pStyle w:val="ConsPlusNormal"/>
        <w:spacing w:before="220"/>
      </w:pPr>
      <w:r>
        <w:t>2 октября 2003 года</w:t>
      </w:r>
    </w:p>
    <w:p w:rsidR="009E478E" w:rsidRDefault="009E478E">
      <w:pPr>
        <w:pStyle w:val="ConsPlusNormal"/>
        <w:spacing w:before="220"/>
      </w:pPr>
      <w:r>
        <w:t>N 350-ОЗ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jc w:val="right"/>
        <w:outlineLvl w:val="0"/>
      </w:pPr>
      <w:r>
        <w:t>Приложение 1</w:t>
      </w:r>
    </w:p>
    <w:p w:rsidR="009E478E" w:rsidRDefault="009E478E">
      <w:pPr>
        <w:pStyle w:val="ConsPlusNormal"/>
        <w:jc w:val="right"/>
      </w:pPr>
      <w:r>
        <w:t>к Закону Орловской области</w:t>
      </w:r>
    </w:p>
    <w:p w:rsidR="009E478E" w:rsidRDefault="009E478E">
      <w:pPr>
        <w:pStyle w:val="ConsPlusNormal"/>
        <w:jc w:val="right"/>
      </w:pPr>
      <w:r>
        <w:t>"О статусе многодетной семьи Орловской области</w:t>
      </w:r>
    </w:p>
    <w:p w:rsidR="009E478E" w:rsidRDefault="009E478E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ее социальной поддержки"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jc w:val="center"/>
      </w:pPr>
      <w:bookmarkStart w:id="3" w:name="P217"/>
      <w:bookmarkEnd w:id="3"/>
      <w:r>
        <w:t>ОПИСАНИЕ</w:t>
      </w:r>
    </w:p>
    <w:p w:rsidR="009E478E" w:rsidRDefault="009E478E">
      <w:pPr>
        <w:pStyle w:val="ConsPlusTitle"/>
        <w:jc w:val="center"/>
      </w:pPr>
      <w:r>
        <w:t>ПАМЯТНОЙ МЕДАЛИ "МНОГОДЕТНАЯ СЕМЬЯ ОРЛОВСКОЙ ОБЛАСТИ"</w:t>
      </w:r>
    </w:p>
    <w:p w:rsidR="009E478E" w:rsidRDefault="009E47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47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478E" w:rsidRDefault="009E47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78E" w:rsidRDefault="009E47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Закона</w:t>
            </w:r>
            <w:r>
              <w:rPr>
                <w:color w:val="392C69"/>
              </w:rPr>
              <w:t xml:space="preserve"> Орловской области</w:t>
            </w:r>
            <w:proofErr w:type="gramEnd"/>
          </w:p>
          <w:p w:rsidR="009E478E" w:rsidRDefault="009E478E">
            <w:pPr>
              <w:pStyle w:val="ConsPlusNormal"/>
              <w:jc w:val="center"/>
            </w:pPr>
            <w:r>
              <w:rPr>
                <w:color w:val="392C69"/>
              </w:rPr>
              <w:t>от 06.06.2013 N 1491-ОЗ)</w:t>
            </w:r>
          </w:p>
        </w:tc>
      </w:tr>
    </w:tbl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  <w:r>
        <w:t>Памятная медаль "Многодетная семья Орловской области" - из металла желтого цвета в виде круга диаметром 31 мм, выполненного объемно-рельефной штамповкой. На лицевой стороне медали изображены четверо детей, охваченные выходящими снизу ладонями и окруженные стилизованными лучами. По краю медали расположено красное эмалевое кольцо, вверху которого - надпись, выполненная рельефными литерами "МНОГОДЕТНАЯ СЕМЬЯ", внизу - две расходящиеся лавровые ветви.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 xml:space="preserve">Внизу медали, между лавровых ветвей, выходя за ее край на 3 - 4 мм, помещен фигурный </w:t>
      </w:r>
      <w:r>
        <w:lastRenderedPageBreak/>
        <w:t>картуш с гербом Орловской области, покрытый цветными эмалями.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Общая толщина медали - 2 - 3 мм.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При помощи ушка и кольца медаль соединяется с колодкой. Колодка - из металла желтого цвета, выполненного объемно-рельефной штамповкой в виде планки с рамкой в верхней части и декоративной рамкой в нижней части, обтянутой муаровой лентой, в соответствии с цветами флага Орловской области (красного и голубого цветов с включением белой полосы, которая символизирует белую крепость, изображенную на гербе Орловской области).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Лента представляет собой вертикальную многоцветную полосу: красного цвета - шириной 18 мм, белого цвета - шириной 3 мм - и полосу вдоль правого края колодки голубого цвета шириной 6 мм. Размер ленты по вертикали - 16 мм, по горизонтали - 27 мм.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Размер колодки - 29 х 27 мм, толщина колодки - 1,5 - 2 мм.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Медаль при помощи булавки на обратной стороне колодки крепится к одежде.</w:t>
      </w:r>
    </w:p>
    <w:p w:rsidR="009E478E" w:rsidRDefault="009E478E">
      <w:pPr>
        <w:pStyle w:val="ConsPlusNormal"/>
        <w:spacing w:before="220"/>
        <w:ind w:firstLine="540"/>
        <w:jc w:val="both"/>
      </w:pPr>
      <w:r>
        <w:t>Материал медали и колодки: томпак, покрытый тонированным лаком.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jc w:val="right"/>
        <w:outlineLvl w:val="0"/>
      </w:pPr>
      <w:r>
        <w:t>Приложение 2</w:t>
      </w:r>
    </w:p>
    <w:p w:rsidR="009E478E" w:rsidRDefault="009E478E">
      <w:pPr>
        <w:pStyle w:val="ConsPlusNormal"/>
        <w:jc w:val="right"/>
      </w:pPr>
      <w:r>
        <w:t>к Закону Орловской области</w:t>
      </w:r>
    </w:p>
    <w:p w:rsidR="009E478E" w:rsidRDefault="009E478E">
      <w:pPr>
        <w:pStyle w:val="ConsPlusNormal"/>
        <w:jc w:val="right"/>
      </w:pPr>
      <w:r>
        <w:t>"О статусе многодетной семьи Орловской области</w:t>
      </w:r>
    </w:p>
    <w:p w:rsidR="009E478E" w:rsidRDefault="009E478E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ее социальной поддержки"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Title"/>
        <w:jc w:val="center"/>
      </w:pPr>
      <w:bookmarkStart w:id="4" w:name="P241"/>
      <w:bookmarkEnd w:id="4"/>
      <w:r>
        <w:t>ОПИСАНИЕ</w:t>
      </w:r>
    </w:p>
    <w:p w:rsidR="009E478E" w:rsidRDefault="009E478E">
      <w:pPr>
        <w:pStyle w:val="ConsPlusTitle"/>
        <w:jc w:val="center"/>
      </w:pPr>
      <w:r>
        <w:t>ДИПЛОМА К ПАМЯТНОЙ МЕДАЛИ</w:t>
      </w:r>
    </w:p>
    <w:p w:rsidR="009E478E" w:rsidRDefault="009E478E">
      <w:pPr>
        <w:pStyle w:val="ConsPlusTitle"/>
        <w:jc w:val="center"/>
      </w:pPr>
      <w:r>
        <w:t>"МНОГОДЕТНАЯ СЕМЬЯ ОРЛОВСКОЙ ОБЛАСТИ"</w:t>
      </w:r>
    </w:p>
    <w:p w:rsidR="009E478E" w:rsidRDefault="009E47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47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478E" w:rsidRDefault="009E47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78E" w:rsidRDefault="009E47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Закона</w:t>
            </w:r>
            <w:r>
              <w:rPr>
                <w:color w:val="392C69"/>
              </w:rPr>
              <w:t xml:space="preserve"> Орловской области</w:t>
            </w:r>
            <w:proofErr w:type="gramEnd"/>
          </w:p>
          <w:p w:rsidR="009E478E" w:rsidRDefault="009E478E">
            <w:pPr>
              <w:pStyle w:val="ConsPlusNormal"/>
              <w:jc w:val="center"/>
            </w:pPr>
            <w:r>
              <w:rPr>
                <w:color w:val="392C69"/>
              </w:rPr>
              <w:t>от 06.06.2013 N 1491-ОЗ)</w:t>
            </w:r>
          </w:p>
        </w:tc>
      </w:tr>
    </w:tbl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478E" w:rsidRDefault="009E478E">
      <w:pPr>
        <w:pStyle w:val="ConsPlusNonformat"/>
        <w:jc w:val="both"/>
      </w:pPr>
      <w:r>
        <w:t>│                          ┌─────────────────┐                            │</w:t>
      </w:r>
    </w:p>
    <w:p w:rsidR="009E478E" w:rsidRDefault="009E478E">
      <w:pPr>
        <w:pStyle w:val="ConsPlusNonformat"/>
        <w:jc w:val="both"/>
      </w:pPr>
      <w:r>
        <w:t>│                          │      ГЕРБ       │                            │</w:t>
      </w:r>
    </w:p>
    <w:p w:rsidR="009E478E" w:rsidRDefault="009E478E">
      <w:pPr>
        <w:pStyle w:val="ConsPlusNonformat"/>
        <w:jc w:val="both"/>
      </w:pPr>
      <w:r>
        <w:t>│                          │ОРЛОВСКОЙ ОБЛАСТИ│                            │</w:t>
      </w:r>
    </w:p>
    <w:p w:rsidR="009E478E" w:rsidRDefault="009E478E">
      <w:pPr>
        <w:pStyle w:val="ConsPlusNonformat"/>
        <w:jc w:val="both"/>
      </w:pPr>
      <w:r>
        <w:t>│                          │                 │                            │</w:t>
      </w:r>
    </w:p>
    <w:p w:rsidR="009E478E" w:rsidRDefault="009E478E">
      <w:pPr>
        <w:pStyle w:val="ConsPlusNonformat"/>
        <w:jc w:val="both"/>
      </w:pPr>
      <w:r>
        <w:t>│                          └─────────────────┘                            │</w:t>
      </w:r>
    </w:p>
    <w:p w:rsidR="009E478E" w:rsidRDefault="009E478E">
      <w:pPr>
        <w:pStyle w:val="ConsPlusNonformat"/>
        <w:jc w:val="both"/>
      </w:pPr>
      <w:r>
        <w:t>│                                                                         │</w:t>
      </w:r>
    </w:p>
    <w:p w:rsidR="009E478E" w:rsidRDefault="009E478E">
      <w:pPr>
        <w:pStyle w:val="ConsPlusNonformat"/>
        <w:jc w:val="both"/>
      </w:pPr>
      <w:r>
        <w:t>│                                                                         │</w:t>
      </w:r>
    </w:p>
    <w:p w:rsidR="009E478E" w:rsidRDefault="009E478E">
      <w:pPr>
        <w:pStyle w:val="ConsPlusNonformat"/>
        <w:jc w:val="both"/>
      </w:pPr>
      <w:r>
        <w:t>│                          РОССИЙСКАЯ ФЕДЕРАЦИЯ                           │</w:t>
      </w:r>
    </w:p>
    <w:p w:rsidR="009E478E" w:rsidRDefault="009E478E">
      <w:pPr>
        <w:pStyle w:val="ConsPlusNonformat"/>
        <w:jc w:val="both"/>
      </w:pPr>
      <w:r>
        <w:t>│                           ОРЛОВСКАЯ ОБЛАСТЬ                             │</w:t>
      </w:r>
    </w:p>
    <w:p w:rsidR="009E478E" w:rsidRDefault="009E478E">
      <w:pPr>
        <w:pStyle w:val="ConsPlusNonformat"/>
        <w:jc w:val="both"/>
      </w:pPr>
      <w:r>
        <w:t>│                                                                         │</w:t>
      </w:r>
    </w:p>
    <w:p w:rsidR="009E478E" w:rsidRDefault="009E478E">
      <w:pPr>
        <w:pStyle w:val="ConsPlusNonformat"/>
        <w:jc w:val="both"/>
      </w:pPr>
      <w:r>
        <w:t>│                                                                         │</w:t>
      </w:r>
    </w:p>
    <w:p w:rsidR="009E478E" w:rsidRDefault="009E478E">
      <w:pPr>
        <w:pStyle w:val="ConsPlusNonformat"/>
        <w:jc w:val="both"/>
      </w:pPr>
      <w:r>
        <w:t>│                                                                         │</w:t>
      </w:r>
    </w:p>
    <w:p w:rsidR="009E478E" w:rsidRDefault="009E478E">
      <w:pPr>
        <w:pStyle w:val="ConsPlusNonformat"/>
        <w:jc w:val="both"/>
      </w:pPr>
      <w:r>
        <w:t>│                                                                         │</w:t>
      </w:r>
    </w:p>
    <w:p w:rsidR="009E478E" w:rsidRDefault="009E478E">
      <w:pPr>
        <w:pStyle w:val="ConsPlusNonformat"/>
        <w:jc w:val="both"/>
      </w:pPr>
      <w:r>
        <w:t>│                                 ДИПЛОМ                                  │</w:t>
      </w:r>
    </w:p>
    <w:p w:rsidR="009E478E" w:rsidRDefault="009E478E">
      <w:pPr>
        <w:pStyle w:val="ConsPlusNonformat"/>
        <w:jc w:val="both"/>
      </w:pPr>
      <w:r>
        <w:t>│                           К ПАМЯТНОЙ МЕДАЛИ                             │</w:t>
      </w:r>
    </w:p>
    <w:p w:rsidR="009E478E" w:rsidRDefault="009E478E">
      <w:pPr>
        <w:pStyle w:val="ConsPlusNonformat"/>
        <w:jc w:val="both"/>
      </w:pPr>
      <w:r>
        <w:t>│                 "МНОГОДЕТНАЯ СЕМЬЯ ОРЛОВСКОЙ ОБЛАСТИ"                   │</w:t>
      </w:r>
    </w:p>
    <w:p w:rsidR="009E478E" w:rsidRDefault="009E478E">
      <w:pPr>
        <w:pStyle w:val="ConsPlusNonformat"/>
        <w:jc w:val="both"/>
      </w:pPr>
      <w:r>
        <w:t>│                                                                         │</w:t>
      </w:r>
    </w:p>
    <w:p w:rsidR="009E478E" w:rsidRDefault="009E478E">
      <w:pPr>
        <w:pStyle w:val="ConsPlusNonformat"/>
        <w:jc w:val="both"/>
      </w:pPr>
      <w:r>
        <w:t>│                                                                         │</w:t>
      </w:r>
    </w:p>
    <w:p w:rsidR="009E478E" w:rsidRDefault="009E478E">
      <w:pPr>
        <w:pStyle w:val="ConsPlusNonformat"/>
        <w:jc w:val="both"/>
      </w:pPr>
      <w:r>
        <w:t>│             ВРУЧАЕТСЯ МНОГОДЕТНОЙ СЕМЬЕ ОРЛОВСКОЙ ОБЛАСТИ:              │</w:t>
      </w:r>
    </w:p>
    <w:p w:rsidR="009E478E" w:rsidRDefault="009E478E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9E478E" w:rsidRDefault="009E478E">
      <w:pPr>
        <w:pStyle w:val="ConsPlusNonformat"/>
        <w:jc w:val="both"/>
      </w:pPr>
      <w:r>
        <w:t>│                                                                         │</w:t>
      </w:r>
    </w:p>
    <w:p w:rsidR="009E478E" w:rsidRDefault="009E478E">
      <w:pPr>
        <w:pStyle w:val="ConsPlusNonformat"/>
        <w:jc w:val="both"/>
      </w:pPr>
      <w:r>
        <w:t>│   ___________________________________________________________________   │</w:t>
      </w:r>
    </w:p>
    <w:p w:rsidR="009E478E" w:rsidRDefault="009E478E">
      <w:pPr>
        <w:pStyle w:val="ConsPlusNonformat"/>
        <w:jc w:val="both"/>
      </w:pPr>
      <w:r>
        <w:t>│   ___________________________________________________________________   │</w:t>
      </w:r>
    </w:p>
    <w:p w:rsidR="009E478E" w:rsidRDefault="009E478E">
      <w:pPr>
        <w:pStyle w:val="ConsPlusNonformat"/>
        <w:jc w:val="both"/>
      </w:pPr>
      <w:r>
        <w:t>│                                                                         │</w:t>
      </w:r>
    </w:p>
    <w:p w:rsidR="009E478E" w:rsidRDefault="009E478E">
      <w:pPr>
        <w:pStyle w:val="ConsPlusNonformat"/>
        <w:jc w:val="both"/>
      </w:pPr>
      <w:r>
        <w:t>│   Губернатор                                                            │</w:t>
      </w:r>
    </w:p>
    <w:p w:rsidR="009E478E" w:rsidRDefault="009E478E">
      <w:pPr>
        <w:pStyle w:val="ConsPlusNonformat"/>
        <w:jc w:val="both"/>
      </w:pPr>
      <w:r>
        <w:t>│   Орловской области                                                     │</w:t>
      </w:r>
    </w:p>
    <w:p w:rsidR="009E478E" w:rsidRDefault="009E478E">
      <w:pPr>
        <w:pStyle w:val="ConsPlusNonformat"/>
        <w:jc w:val="both"/>
      </w:pPr>
      <w:r>
        <w:t>│                                                                         │</w:t>
      </w:r>
    </w:p>
    <w:p w:rsidR="009E478E" w:rsidRDefault="009E478E">
      <w:pPr>
        <w:pStyle w:val="ConsPlusNonformat"/>
        <w:jc w:val="both"/>
      </w:pPr>
      <w:r>
        <w:t>│                                                                         │</w:t>
      </w:r>
    </w:p>
    <w:p w:rsidR="009E478E" w:rsidRDefault="009E478E">
      <w:pPr>
        <w:pStyle w:val="ConsPlusNonformat"/>
        <w:jc w:val="both"/>
      </w:pPr>
      <w:r>
        <w:t>│                                г. Орел                                  │</w:t>
      </w:r>
    </w:p>
    <w:p w:rsidR="009E478E" w:rsidRDefault="009E478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ind w:firstLine="540"/>
        <w:jc w:val="both"/>
      </w:pPr>
    </w:p>
    <w:p w:rsidR="009E478E" w:rsidRDefault="009E4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AA0" w:rsidRDefault="006F7AA0"/>
    <w:sectPr w:rsidR="006F7AA0" w:rsidSect="0023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8E"/>
    <w:rsid w:val="006F7AA0"/>
    <w:rsid w:val="009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7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7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2020-05-28T14:17:00Z</dcterms:created>
  <dcterms:modified xsi:type="dcterms:W3CDTF">2020-05-28T14:19:00Z</dcterms:modified>
</cp:coreProperties>
</file>